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37" w:rsidRPr="001F5257" w:rsidRDefault="00400A37" w:rsidP="00ED2333">
      <w:pPr>
        <w:snapToGrid w:val="0"/>
        <w:spacing w:line="240" w:lineRule="auto"/>
        <w:ind w:left="2832" w:firstLine="708"/>
        <w:jc w:val="right"/>
        <w:rPr>
          <w:rFonts w:ascii="Times New Roman" w:hAnsi="Times New Roman" w:cs="Times New Roman"/>
          <w:bCs/>
          <w:sz w:val="24"/>
          <w:szCs w:val="24"/>
        </w:rPr>
      </w:pPr>
      <w:bookmarkStart w:id="0" w:name="_Toc105927406"/>
      <w:bookmarkStart w:id="1" w:name="_Toc69729055"/>
      <w:bookmarkEnd w:id="0"/>
    </w:p>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r w:rsidRPr="001F5257">
        <w:rPr>
          <w:rFonts w:ascii="Times New Roman" w:hAnsi="Times New Roman" w:cs="Times New Roman"/>
          <w:bCs/>
          <w:sz w:val="24"/>
          <w:szCs w:val="24"/>
        </w:rPr>
        <w:t>«УТВЕРЖДАЮ»</w:t>
      </w:r>
      <w:bookmarkEnd w:id="1"/>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604DA7">
        <w:rPr>
          <w:rFonts w:ascii="Times New Roman" w:hAnsi="Times New Roman" w:cs="Times New Roman"/>
          <w:sz w:val="24"/>
          <w:szCs w:val="24"/>
        </w:rPr>
        <w:t>13</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604DA7">
        <w:rPr>
          <w:rFonts w:ascii="Times New Roman" w:hAnsi="Times New Roman" w:cs="Times New Roman"/>
          <w:sz w:val="24"/>
          <w:szCs w:val="24"/>
        </w:rPr>
        <w:t>феврал</w:t>
      </w:r>
      <w:r w:rsidR="00671196">
        <w:rPr>
          <w:rFonts w:ascii="Times New Roman" w:hAnsi="Times New Roman" w:cs="Times New Roman"/>
          <w:sz w:val="24"/>
          <w:szCs w:val="24"/>
        </w:rPr>
        <w:t>я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по открытому</w:t>
      </w:r>
      <w:r w:rsidR="00034A5B" w:rsidRPr="001F5257">
        <w:rPr>
          <w:rFonts w:ascii="Times New Roman" w:hAnsi="Times New Roman" w:cs="Times New Roman"/>
          <w:sz w:val="24"/>
          <w:szCs w:val="24"/>
        </w:rPr>
        <w:t xml:space="preserve"> запросу предложений № </w:t>
      </w:r>
      <w:r w:rsidR="00671196">
        <w:rPr>
          <w:rFonts w:ascii="Times New Roman" w:hAnsi="Times New Roman" w:cs="Times New Roman"/>
          <w:sz w:val="24"/>
          <w:szCs w:val="24"/>
        </w:rPr>
        <w:t>01</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604DA7" w:rsidRDefault="001F5257" w:rsidP="00604DA7">
      <w:pPr>
        <w:tabs>
          <w:tab w:val="left" w:pos="2490"/>
        </w:tabs>
        <w:spacing w:after="0" w:line="240" w:lineRule="auto"/>
        <w:jc w:val="center"/>
        <w:rPr>
          <w:rFonts w:ascii="Times New Roman" w:eastAsia="Times New Roman" w:hAnsi="Times New Roman" w:cs="Times New Roman"/>
          <w:b/>
          <w:bCs/>
          <w:kern w:val="32"/>
          <w:sz w:val="24"/>
          <w:szCs w:val="24"/>
        </w:rPr>
      </w:pPr>
      <w:r w:rsidRPr="00860A5B">
        <w:rPr>
          <w:rFonts w:ascii="Times New Roman" w:eastAsia="Times New Roman" w:hAnsi="Times New Roman" w:cs="Times New Roman"/>
          <w:b/>
          <w:bCs/>
          <w:kern w:val="32"/>
          <w:sz w:val="24"/>
          <w:szCs w:val="24"/>
        </w:rPr>
        <w:t xml:space="preserve">«На </w:t>
      </w:r>
      <w:r w:rsidR="00604DA7">
        <w:rPr>
          <w:rFonts w:ascii="Times New Roman" w:eastAsia="Times New Roman" w:hAnsi="Times New Roman" w:cs="Times New Roman"/>
          <w:b/>
          <w:bCs/>
          <w:kern w:val="32"/>
          <w:sz w:val="24"/>
          <w:szCs w:val="24"/>
        </w:rPr>
        <w:t xml:space="preserve">выполнение работ по замене конвективной части водогрейного </w:t>
      </w:r>
    </w:p>
    <w:p w:rsidR="00604DA7" w:rsidRDefault="00604DA7" w:rsidP="00604DA7">
      <w:pPr>
        <w:tabs>
          <w:tab w:val="left" w:pos="2490"/>
        </w:tabs>
        <w:spacing w:after="0" w:line="240" w:lineRule="auto"/>
        <w:jc w:val="center"/>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котла КВ-ГМ-5—150 ст. №5 рег. № 20787 на котельной «</w:t>
      </w:r>
      <w:proofErr w:type="spellStart"/>
      <w:r>
        <w:rPr>
          <w:rFonts w:ascii="Times New Roman" w:eastAsia="Times New Roman" w:hAnsi="Times New Roman" w:cs="Times New Roman"/>
          <w:b/>
          <w:bCs/>
          <w:kern w:val="32"/>
          <w:sz w:val="24"/>
          <w:szCs w:val="24"/>
        </w:rPr>
        <w:t>Самаровка</w:t>
      </w:r>
      <w:proofErr w:type="spellEnd"/>
      <w:r>
        <w:rPr>
          <w:rFonts w:ascii="Times New Roman" w:eastAsia="Times New Roman" w:hAnsi="Times New Roman" w:cs="Times New Roman"/>
          <w:b/>
          <w:bCs/>
          <w:kern w:val="32"/>
          <w:sz w:val="24"/>
          <w:szCs w:val="24"/>
        </w:rPr>
        <w:t xml:space="preserve">» </w:t>
      </w:r>
    </w:p>
    <w:p w:rsidR="00860A5B" w:rsidRPr="00860A5B" w:rsidRDefault="00604DA7" w:rsidP="00604DA7">
      <w:pPr>
        <w:tabs>
          <w:tab w:val="left" w:pos="2490"/>
        </w:tabs>
        <w:spacing w:after="0" w:line="240" w:lineRule="auto"/>
        <w:jc w:val="center"/>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по адресу: М.О., г. Королев, ул. </w:t>
      </w:r>
      <w:proofErr w:type="spellStart"/>
      <w:r>
        <w:rPr>
          <w:rFonts w:ascii="Times New Roman" w:eastAsia="Times New Roman" w:hAnsi="Times New Roman" w:cs="Times New Roman"/>
          <w:b/>
          <w:bCs/>
          <w:kern w:val="32"/>
          <w:sz w:val="24"/>
          <w:szCs w:val="24"/>
        </w:rPr>
        <w:t>Самаровка</w:t>
      </w:r>
      <w:proofErr w:type="spellEnd"/>
      <w:r>
        <w:rPr>
          <w:rFonts w:ascii="Times New Roman" w:eastAsia="Times New Roman" w:hAnsi="Times New Roman" w:cs="Times New Roman"/>
          <w:b/>
          <w:bCs/>
          <w:kern w:val="32"/>
          <w:sz w:val="24"/>
          <w:szCs w:val="24"/>
        </w:rPr>
        <w:t>, д.1»</w:t>
      </w:r>
    </w:p>
    <w:p w:rsidR="00395473" w:rsidRDefault="00395473" w:rsidP="009F2B67">
      <w:pPr>
        <w:keepNext/>
        <w:keepLines/>
        <w:widowControl w:val="0"/>
        <w:suppressLineNumbers/>
        <w:suppressAutoHyphens/>
        <w:spacing w:after="0" w:line="240" w:lineRule="auto"/>
        <w:jc w:val="center"/>
        <w:rPr>
          <w:rFonts w:ascii="Times New Roman" w:hAnsi="Times New Roman" w:cs="Times New Roman"/>
          <w:sz w:val="24"/>
          <w:szCs w:val="24"/>
        </w:rPr>
      </w:pP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9A5685">
        <w:rPr>
          <w:rFonts w:ascii="Times New Roman" w:hAnsi="Times New Roman" w:cs="Times New Roman"/>
          <w:sz w:val="24"/>
          <w:szCs w:val="24"/>
        </w:rPr>
        <w:t>21</w:t>
      </w:r>
      <w:bookmarkStart w:id="2" w:name="_GoBack"/>
      <w:bookmarkEnd w:id="2"/>
      <w:r w:rsidR="00F312B7" w:rsidRPr="001F5257">
        <w:rPr>
          <w:rFonts w:ascii="Times New Roman" w:hAnsi="Times New Roman" w:cs="Times New Roman"/>
          <w:sz w:val="24"/>
          <w:szCs w:val="24"/>
        </w:rPr>
        <w:t>.</w:t>
      </w:r>
      <w:r w:rsidR="00604DA7">
        <w:rPr>
          <w:rFonts w:ascii="Times New Roman" w:hAnsi="Times New Roman" w:cs="Times New Roman"/>
          <w:sz w:val="24"/>
          <w:szCs w:val="24"/>
        </w:rPr>
        <w:t>02</w:t>
      </w:r>
      <w:r w:rsidR="00915E5F" w:rsidRPr="001F5257">
        <w:rPr>
          <w:rFonts w:ascii="Times New Roman" w:hAnsi="Times New Roman" w:cs="Times New Roman"/>
          <w:sz w:val="24"/>
          <w:szCs w:val="24"/>
        </w:rPr>
        <w:t>.2016</w:t>
      </w:r>
      <w:r w:rsidR="00946844" w:rsidRPr="001F5257">
        <w:rPr>
          <w:rFonts w:ascii="Times New Roman" w:hAnsi="Times New Roman" w:cs="Times New Roman"/>
          <w:sz w:val="24"/>
          <w:szCs w:val="24"/>
        </w:rPr>
        <w:t>г</w:t>
      </w:r>
      <w:r w:rsidRPr="001F5257">
        <w:rPr>
          <w:rFonts w:ascii="Times New Roman" w:hAnsi="Times New Roman" w:cs="Times New Roman"/>
          <w:sz w:val="24"/>
          <w:szCs w:val="24"/>
        </w:rPr>
        <w:t>.</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30"/>
        <w:gridCol w:w="7798"/>
      </w:tblGrid>
      <w:tr w:rsidR="00862A33" w:rsidRPr="001F5257" w:rsidTr="00D66AE1">
        <w:trPr>
          <w:trHeight w:val="70"/>
        </w:trPr>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7828" w:type="dxa"/>
            <w:gridSpan w:val="2"/>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604DA7" w:rsidRPr="003B1C92" w:rsidRDefault="00604DA7" w:rsidP="00604DA7">
            <w:pPr>
              <w:spacing w:after="0" w:line="240" w:lineRule="auto"/>
              <w:rPr>
                <w:rFonts w:ascii="Times New Roman" w:eastAsia="Times New Roman" w:hAnsi="Times New Roman" w:cs="Times New Roman"/>
                <w:sz w:val="24"/>
                <w:szCs w:val="24"/>
              </w:rPr>
            </w:pPr>
            <w:r w:rsidRPr="003B1C92">
              <w:rPr>
                <w:rFonts w:ascii="Times New Roman" w:eastAsia="Times New Roman" w:hAnsi="Times New Roman"/>
                <w:b/>
                <w:sz w:val="24"/>
                <w:szCs w:val="24"/>
              </w:rPr>
              <w:t>2.</w:t>
            </w:r>
            <w:r w:rsidRPr="003B1C92">
              <w:rPr>
                <w:rFonts w:ascii="Times New Roman" w:eastAsia="Times New Roman" w:hAnsi="Times New Roman" w:cs="Times New Roman"/>
                <w:sz w:val="24"/>
                <w:szCs w:val="24"/>
              </w:rPr>
              <w:t>Участник должен предоставить все необходимые разрешения, сертификаты и лицензии на право проведения работ в соответствии с действующим законодательством РФ.</w:t>
            </w:r>
            <w:r>
              <w:rPr>
                <w:rFonts w:ascii="Times New Roman" w:eastAsia="Times New Roman" w:hAnsi="Times New Roman" w:cs="Times New Roman"/>
                <w:sz w:val="24"/>
                <w:szCs w:val="24"/>
              </w:rPr>
              <w:t xml:space="preserve"> </w:t>
            </w:r>
            <w:r w:rsidRPr="003B1C92">
              <w:rPr>
                <w:rFonts w:ascii="Times New Roman" w:eastAsia="Times New Roman" w:hAnsi="Times New Roman" w:cs="Times New Roman"/>
                <w:sz w:val="24"/>
                <w:szCs w:val="24"/>
              </w:rPr>
              <w:t>Свидетельство СРО на право выполнения работ.</w:t>
            </w:r>
          </w:p>
          <w:p w:rsidR="00604DA7" w:rsidRPr="003B1C92" w:rsidRDefault="00604DA7" w:rsidP="00604DA7">
            <w:pPr>
              <w:spacing w:after="0" w:line="240" w:lineRule="auto"/>
              <w:rPr>
                <w:rFonts w:ascii="Times New Roman" w:eastAsia="Times New Roman" w:hAnsi="Times New Roman"/>
                <w:sz w:val="24"/>
                <w:szCs w:val="24"/>
              </w:rPr>
            </w:pPr>
            <w:r>
              <w:rPr>
                <w:rFonts w:ascii="Times New Roman" w:eastAsia="Times New Roman" w:hAnsi="Times New Roman" w:cs="Times New Roman"/>
                <w:b/>
                <w:sz w:val="24"/>
                <w:szCs w:val="24"/>
              </w:rPr>
              <w:t>3</w:t>
            </w:r>
            <w:r w:rsidRPr="003F201B">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Участник должен обладать необходимыми </w:t>
            </w:r>
            <w:r w:rsidRPr="003F201B">
              <w:rPr>
                <w:rFonts w:ascii="Times New Roman" w:eastAsia="Times New Roman" w:hAnsi="Times New Roman" w:cs="Times New Roman"/>
                <w:sz w:val="24"/>
                <w:szCs w:val="24"/>
              </w:rPr>
              <w:t>профессиональны</w:t>
            </w:r>
            <w:r>
              <w:rPr>
                <w:rFonts w:ascii="Times New Roman" w:eastAsia="Times New Roman" w:hAnsi="Times New Roman" w:cs="Times New Roman"/>
                <w:sz w:val="24"/>
                <w:szCs w:val="24"/>
              </w:rPr>
              <w:t>ми   знаниями и опытом, иметь</w:t>
            </w:r>
            <w:r w:rsidRPr="003F201B">
              <w:rPr>
                <w:rFonts w:ascii="Times New Roman" w:eastAsia="Times New Roman" w:hAnsi="Times New Roman" w:cs="Times New Roman"/>
                <w:sz w:val="24"/>
                <w:szCs w:val="24"/>
              </w:rPr>
              <w:t xml:space="preserve">    необход</w:t>
            </w:r>
            <w:r>
              <w:rPr>
                <w:rFonts w:ascii="Times New Roman" w:eastAsia="Times New Roman" w:hAnsi="Times New Roman" w:cs="Times New Roman"/>
                <w:sz w:val="24"/>
                <w:szCs w:val="24"/>
              </w:rPr>
              <w:t xml:space="preserve">имое    ресурсное обеспечение (финансовое, производственное, </w:t>
            </w:r>
            <w:r w:rsidRPr="003F201B">
              <w:rPr>
                <w:rFonts w:ascii="Times New Roman" w:eastAsia="Times New Roman" w:hAnsi="Times New Roman" w:cs="Times New Roman"/>
                <w:sz w:val="24"/>
                <w:szCs w:val="24"/>
              </w:rPr>
              <w:t xml:space="preserve">материально-техническое, трудовое). </w:t>
            </w:r>
            <w:r w:rsidRPr="001F5257">
              <w:rPr>
                <w:rFonts w:ascii="Times New Roman" w:hAnsi="Times New Roman" w:cs="Times New Roman"/>
                <w:sz w:val="24"/>
                <w:szCs w:val="24"/>
              </w:rPr>
              <w:t xml:space="preserve">Персонал должен иметь соответствующую профессиональную подготовку, теоретические знания и практический опыт, необходимые для </w:t>
            </w:r>
            <w:r>
              <w:rPr>
                <w:rFonts w:ascii="Times New Roman" w:hAnsi="Times New Roman" w:cs="Times New Roman"/>
                <w:sz w:val="24"/>
                <w:szCs w:val="24"/>
              </w:rPr>
              <w:t>данного вида работ</w:t>
            </w:r>
            <w:r w:rsidRPr="001F5257">
              <w:rPr>
                <w:rFonts w:ascii="Times New Roman" w:hAnsi="Times New Roman" w:cs="Times New Roman"/>
                <w:sz w:val="24"/>
                <w:szCs w:val="24"/>
              </w:rPr>
              <w:t>.</w:t>
            </w:r>
          </w:p>
          <w:p w:rsidR="00604DA7" w:rsidRPr="003F201B" w:rsidRDefault="00604DA7" w:rsidP="00604DA7">
            <w:pPr>
              <w:spacing w:after="0" w:line="240" w:lineRule="auto"/>
              <w:rPr>
                <w:rFonts w:ascii="Times New Roman" w:eastAsia="Times New Roman" w:hAnsi="Times New Roman" w:cs="Times New Roman"/>
                <w:sz w:val="24"/>
                <w:szCs w:val="24"/>
              </w:rPr>
            </w:pPr>
            <w:r w:rsidRPr="001F5257">
              <w:rPr>
                <w:rFonts w:ascii="Times New Roman" w:hAnsi="Times New Roman" w:cs="Times New Roman"/>
                <w:b/>
                <w:sz w:val="24"/>
                <w:szCs w:val="24"/>
              </w:rPr>
              <w:t xml:space="preserve">Копии </w:t>
            </w:r>
            <w:r>
              <w:rPr>
                <w:rFonts w:ascii="Times New Roman" w:hAnsi="Times New Roman" w:cs="Times New Roman"/>
                <w:b/>
                <w:sz w:val="24"/>
                <w:szCs w:val="24"/>
              </w:rPr>
              <w:t>дипломов (</w:t>
            </w:r>
            <w:r w:rsidRPr="001F5257">
              <w:rPr>
                <w:rFonts w:ascii="Times New Roman" w:hAnsi="Times New Roman" w:cs="Times New Roman"/>
                <w:b/>
                <w:sz w:val="24"/>
                <w:szCs w:val="24"/>
              </w:rPr>
              <w:t>аттестатов</w:t>
            </w:r>
            <w:r>
              <w:rPr>
                <w:rFonts w:ascii="Times New Roman" w:hAnsi="Times New Roman" w:cs="Times New Roman"/>
                <w:b/>
                <w:sz w:val="24"/>
                <w:szCs w:val="24"/>
              </w:rPr>
              <w:t>)</w:t>
            </w:r>
            <w:r w:rsidRPr="001F5257">
              <w:rPr>
                <w:rFonts w:ascii="Times New Roman" w:hAnsi="Times New Roman" w:cs="Times New Roman"/>
                <w:b/>
                <w:sz w:val="24"/>
                <w:szCs w:val="24"/>
              </w:rPr>
              <w:t xml:space="preserve"> предоставить.</w:t>
            </w:r>
          </w:p>
          <w:p w:rsidR="00604DA7" w:rsidRPr="002D40ED" w:rsidRDefault="00604DA7" w:rsidP="00604DA7">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4</w:t>
            </w:r>
            <w:r w:rsidRPr="003F201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Pr>
                <w:rFonts w:ascii="Times New Roman" w:hAnsi="Times New Roman" w:cs="Times New Roman"/>
                <w:sz w:val="24"/>
                <w:szCs w:val="24"/>
              </w:rPr>
              <w:t>е</w:t>
            </w:r>
            <w:r w:rsidRPr="001F5257">
              <w:rPr>
                <w:rFonts w:ascii="Times New Roman" w:hAnsi="Times New Roman" w:cs="Times New Roman"/>
                <w:sz w:val="24"/>
                <w:szCs w:val="24"/>
              </w:rPr>
              <w:t xml:space="preserve"> год</w:t>
            </w:r>
            <w:r>
              <w:rPr>
                <w:rFonts w:ascii="Times New Roman" w:hAnsi="Times New Roman" w:cs="Times New Roman"/>
                <w:sz w:val="24"/>
                <w:szCs w:val="24"/>
              </w:rPr>
              <w:t>а.</w:t>
            </w:r>
          </w:p>
          <w:p w:rsidR="00604DA7" w:rsidRPr="001F5257" w:rsidRDefault="00604DA7" w:rsidP="00604DA7">
            <w:pPr>
              <w:spacing w:after="0" w:line="240" w:lineRule="auto"/>
              <w:rPr>
                <w:rFonts w:ascii="Times New Roman" w:eastAsia="Times New Roman" w:hAnsi="Times New Roman" w:cs="Times New Roman"/>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Pr="001F5257">
              <w:rPr>
                <w:rFonts w:ascii="Times New Roman" w:hAnsi="Times New Roman" w:cs="Times New Roman"/>
                <w:sz w:val="24"/>
                <w:szCs w:val="24"/>
              </w:rPr>
              <w:t>.</w:t>
            </w:r>
          </w:p>
          <w:p w:rsidR="00604DA7" w:rsidRPr="00EC7884" w:rsidRDefault="00604DA7"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4540F">
              <w:rPr>
                <w:rFonts w:ascii="Times New Roman" w:hAnsi="Times New Roman" w:cs="Times New Roman"/>
                <w:b/>
                <w:sz w:val="24"/>
                <w:szCs w:val="24"/>
              </w:rPr>
              <w:t>.</w:t>
            </w:r>
            <w:r w:rsidRPr="0034540F">
              <w:rPr>
                <w:rFonts w:ascii="Times New Roman" w:hAnsi="Times New Roman" w:cs="Times New Roman"/>
                <w:sz w:val="24"/>
                <w:szCs w:val="24"/>
              </w:rPr>
              <w:t xml:space="preserve"> </w:t>
            </w:r>
            <w:r w:rsidRPr="00EC7884">
              <w:rPr>
                <w:rFonts w:ascii="Times New Roman" w:hAnsi="Times New Roman" w:cs="Times New Roman"/>
                <w:b/>
                <w:sz w:val="24"/>
                <w:szCs w:val="24"/>
              </w:rPr>
              <w:t>Участник должен:</w:t>
            </w:r>
          </w:p>
          <w:p w:rsidR="00604DA7" w:rsidRPr="00EC7884" w:rsidRDefault="00604DA7" w:rsidP="00604DA7">
            <w:pPr>
              <w:spacing w:after="0" w:line="240" w:lineRule="auto"/>
              <w:rPr>
                <w:rFonts w:ascii="Times New Roman" w:hAnsi="Times New Roman" w:cs="Times New Roman"/>
                <w:b/>
                <w:sz w:val="24"/>
                <w:szCs w:val="24"/>
              </w:rPr>
            </w:pPr>
            <w:r w:rsidRPr="00EC7884">
              <w:rPr>
                <w:rFonts w:ascii="Times New Roman" w:hAnsi="Times New Roman" w:cs="Times New Roman"/>
                <w:b/>
                <w:sz w:val="24"/>
                <w:szCs w:val="24"/>
              </w:rPr>
              <w:t>- иметь статус СМП (субъекта малого и среднего предпринимательства) должен быть включен</w:t>
            </w:r>
            <w:r>
              <w:rPr>
                <w:rFonts w:ascii="Times New Roman" w:hAnsi="Times New Roman" w:cs="Times New Roman"/>
                <w:b/>
                <w:sz w:val="24"/>
                <w:szCs w:val="24"/>
              </w:rPr>
              <w:t xml:space="preserve"> </w:t>
            </w:r>
            <w:r w:rsidRPr="00EC7884">
              <w:rPr>
                <w:rFonts w:ascii="Times New Roman" w:hAnsi="Times New Roman" w:cs="Times New Roman"/>
                <w:b/>
                <w:sz w:val="24"/>
                <w:szCs w:val="24"/>
              </w:rPr>
              <w:t>в единый реестр СМП.</w:t>
            </w:r>
          </w:p>
          <w:p w:rsidR="00604DA7" w:rsidRPr="001F5257" w:rsidRDefault="00604DA7" w:rsidP="00604DA7">
            <w:pPr>
              <w:spacing w:after="0" w:line="240" w:lineRule="auto"/>
              <w:rPr>
                <w:rFonts w:ascii="Times New Roman" w:hAnsi="Times New Roman" w:cs="Times New Roman"/>
                <w:sz w:val="24"/>
                <w:szCs w:val="24"/>
              </w:rPr>
            </w:pPr>
            <w:r w:rsidRPr="001F5257">
              <w:rPr>
                <w:rFonts w:ascii="Times New Roman" w:eastAsia="Times New Roman" w:hAnsi="Times New Roman" w:cs="Times New Roman"/>
                <w:sz w:val="24"/>
                <w:szCs w:val="24"/>
              </w:rPr>
              <w:t xml:space="preserve">- </w:t>
            </w:r>
            <w:r w:rsidRPr="001F5257">
              <w:rPr>
                <w:rFonts w:ascii="Times New Roman" w:hAnsi="Times New Roman" w:cs="Times New Roman"/>
                <w:sz w:val="24"/>
                <w:szCs w:val="24"/>
              </w:rPr>
              <w:t>иметь статус юридического лица и организационную форму, соответствующую требованиям законо</w:t>
            </w:r>
            <w:r>
              <w:rPr>
                <w:rFonts w:ascii="Times New Roman" w:hAnsi="Times New Roman" w:cs="Times New Roman"/>
                <w:sz w:val="24"/>
                <w:szCs w:val="24"/>
              </w:rPr>
              <w:t>дательства Российской Федерации;</w:t>
            </w:r>
          </w:p>
          <w:p w:rsidR="00604DA7" w:rsidRPr="001F5257"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быть правомочным заключать договор;</w:t>
            </w:r>
          </w:p>
          <w:p w:rsidR="00604DA7"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обладать необходимыми лицензиями или свидетельствами о допуске на поставку товаров, производство работ и оказание услуг, подлежащих лицензированию в соответствии с действующим законодательством Российской Федерации и являющихся предметом заключаемого договора;                            </w:t>
            </w:r>
          </w:p>
          <w:p w:rsidR="00604DA7" w:rsidRPr="001F5257"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 не находиться в процессе ликвидации (для юридического лица) или быть признанным по решению арбитражного суда несостоятельным (банкротом); </w:t>
            </w:r>
          </w:p>
          <w:p w:rsidR="00604DA7" w:rsidRPr="001F5257"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604DA7" w:rsidRPr="001F5257" w:rsidRDefault="00604DA7" w:rsidP="00604DA7">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1F5257">
              <w:rPr>
                <w:rFonts w:ascii="Times New Roman" w:hAnsi="Times New Roman" w:cs="Times New Roman"/>
                <w:sz w:val="24"/>
                <w:szCs w:val="24"/>
              </w:rPr>
              <w:lastRenderedPageBreak/>
              <w:t>превышает 25 (двадцать пять) процентов балансовой стоимости активов участника процедуры закупки.</w:t>
            </w:r>
          </w:p>
          <w:p w:rsidR="00604DA7" w:rsidRPr="001F5257" w:rsidRDefault="00604DA7" w:rsidP="00604DA7">
            <w:pPr>
              <w:tabs>
                <w:tab w:val="left" w:pos="975"/>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Необходимо предоставить:</w:t>
            </w:r>
          </w:p>
          <w:p w:rsidR="00604DA7" w:rsidRDefault="00604DA7" w:rsidP="00604DA7">
            <w:pPr>
              <w:tabs>
                <w:tab w:val="left" w:pos="97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а) Копию Свидетельства о внесении в </w:t>
            </w:r>
            <w:r w:rsidRPr="004A60D8">
              <w:rPr>
                <w:rFonts w:ascii="Times New Roman" w:hAnsi="Times New Roman" w:cs="Times New Roman"/>
                <w:b/>
                <w:sz w:val="24"/>
                <w:szCs w:val="24"/>
              </w:rPr>
              <w:t>единый реестр</w:t>
            </w:r>
            <w:r>
              <w:rPr>
                <w:rFonts w:ascii="Times New Roman" w:hAnsi="Times New Roman" w:cs="Times New Roman"/>
                <w:b/>
                <w:sz w:val="24"/>
                <w:szCs w:val="24"/>
              </w:rPr>
              <w:t xml:space="preserve"> СМП</w:t>
            </w:r>
            <w:r w:rsidRPr="004A60D8">
              <w:rPr>
                <w:rFonts w:ascii="Times New Roman" w:hAnsi="Times New Roman" w:cs="Times New Roman"/>
                <w:b/>
                <w:sz w:val="24"/>
                <w:szCs w:val="24"/>
              </w:rPr>
              <w:t>;</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б) </w:t>
            </w:r>
            <w:r>
              <w:rPr>
                <w:rFonts w:ascii="Times New Roman" w:hAnsi="Times New Roman" w:cs="Times New Roman"/>
                <w:sz w:val="24"/>
                <w:szCs w:val="24"/>
              </w:rPr>
              <w:t>А</w:t>
            </w:r>
            <w:r w:rsidRPr="001F5257">
              <w:rPr>
                <w:rFonts w:ascii="Times New Roman" w:hAnsi="Times New Roman" w:cs="Times New Roman"/>
                <w:sz w:val="24"/>
                <w:szCs w:val="24"/>
              </w:rPr>
              <w:t>нкету участника</w:t>
            </w:r>
          </w:p>
          <w:p w:rsidR="00604DA7" w:rsidRPr="001F5257" w:rsidRDefault="00604DA7" w:rsidP="00604DA7">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w:t>
            </w:r>
            <w:r w:rsidRPr="001F5257">
              <w:rPr>
                <w:rFonts w:ascii="Times New Roman" w:hAnsi="Times New Roman" w:cs="Times New Roman"/>
                <w:b/>
                <w:sz w:val="24"/>
                <w:szCs w:val="24"/>
              </w:rPr>
              <w:t>Приложение №3</w:t>
            </w:r>
            <w:r w:rsidRPr="001F5257">
              <w:rPr>
                <w:rFonts w:ascii="Times New Roman" w:hAnsi="Times New Roman" w:cs="Times New Roman"/>
                <w:sz w:val="24"/>
                <w:szCs w:val="24"/>
              </w:rPr>
              <w:t xml:space="preserve">);    </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в</w:t>
            </w:r>
            <w:r w:rsidRPr="001F5257">
              <w:rPr>
                <w:rFonts w:ascii="Times New Roman" w:hAnsi="Times New Roman" w:cs="Times New Roman"/>
                <w:b/>
                <w:sz w:val="24"/>
                <w:szCs w:val="24"/>
              </w:rPr>
              <w:t xml:space="preserve">) </w:t>
            </w:r>
            <w:r>
              <w:rPr>
                <w:rFonts w:ascii="Times New Roman" w:hAnsi="Times New Roman" w:cs="Times New Roman"/>
                <w:sz w:val="24"/>
                <w:szCs w:val="24"/>
              </w:rPr>
              <w:t>До</w:t>
            </w:r>
            <w:r w:rsidRPr="001F5257">
              <w:rPr>
                <w:rFonts w:ascii="Times New Roman" w:hAnsi="Times New Roman" w:cs="Times New Roman"/>
                <w:sz w:val="24"/>
                <w:szCs w:val="24"/>
              </w:rPr>
              <w:t>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г</w:t>
            </w:r>
            <w:r w:rsidRPr="001F5257">
              <w:rPr>
                <w:rFonts w:ascii="Times New Roman" w:hAnsi="Times New Roman" w:cs="Times New Roman"/>
                <w:b/>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sidRPr="001F5257">
              <w:rPr>
                <w:rFonts w:ascii="Times New Roman" w:hAnsi="Times New Roman" w:cs="Times New Roman"/>
                <w:sz w:val="24"/>
                <w:szCs w:val="24"/>
              </w:rPr>
              <w:t xml:space="preserve">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д</w:t>
            </w:r>
            <w:r w:rsidRPr="001F5257">
              <w:rPr>
                <w:rFonts w:ascii="Times New Roman" w:hAnsi="Times New Roman" w:cs="Times New Roman"/>
                <w:b/>
                <w:sz w:val="24"/>
                <w:szCs w:val="24"/>
              </w:rPr>
              <w:t>)</w:t>
            </w:r>
            <w:r>
              <w:rPr>
                <w:rFonts w:ascii="Times New Roman" w:hAnsi="Times New Roman" w:cs="Times New Roman"/>
                <w:sz w:val="24"/>
                <w:szCs w:val="24"/>
              </w:rPr>
              <w:t xml:space="preserve"> К</w:t>
            </w:r>
            <w:r w:rsidRPr="001F5257">
              <w:rPr>
                <w:rFonts w:ascii="Times New Roman" w:hAnsi="Times New Roman" w:cs="Times New Roman"/>
                <w:sz w:val="24"/>
                <w:szCs w:val="24"/>
              </w:rPr>
              <w:t>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604DA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е</w:t>
            </w:r>
            <w:r w:rsidRPr="001F5257">
              <w:rPr>
                <w:rFonts w:ascii="Times New Roman" w:hAnsi="Times New Roman" w:cs="Times New Roman"/>
                <w:b/>
                <w:sz w:val="24"/>
                <w:szCs w:val="24"/>
              </w:rPr>
              <w:t xml:space="preserve">) </w:t>
            </w:r>
            <w:r>
              <w:rPr>
                <w:rFonts w:ascii="Times New Roman" w:hAnsi="Times New Roman" w:cs="Times New Roman"/>
                <w:sz w:val="24"/>
                <w:szCs w:val="24"/>
              </w:rPr>
              <w:t>О</w:t>
            </w:r>
            <w:r w:rsidRPr="001F5257">
              <w:rPr>
                <w:rFonts w:ascii="Times New Roman" w:hAnsi="Times New Roman" w:cs="Times New Roman"/>
                <w:sz w:val="24"/>
                <w:szCs w:val="24"/>
              </w:rPr>
              <w:t xml:space="preserve">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 </w:t>
            </w:r>
            <w:r w:rsidR="00C67B18">
              <w:rPr>
                <w:rFonts w:ascii="Times New Roman" w:hAnsi="Times New Roman" w:cs="Times New Roman"/>
                <w:sz w:val="24"/>
                <w:szCs w:val="24"/>
              </w:rPr>
              <w:t>шесть месяцев</w:t>
            </w:r>
            <w:r w:rsidRPr="001F5257">
              <w:rPr>
                <w:rFonts w:ascii="Times New Roman" w:hAnsi="Times New Roman" w:cs="Times New Roman"/>
                <w:sz w:val="24"/>
                <w:szCs w:val="24"/>
              </w:rPr>
              <w:t xml:space="preserve"> до дня размещения извещения о проведении запроса предложений;</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ж)</w:t>
            </w:r>
            <w:r w:rsidRPr="000E66B1">
              <w:rPr>
                <w:rFonts w:ascii="Times New Roman" w:hAnsi="Times New Roman" w:cs="Times New Roman"/>
                <w:sz w:val="24"/>
                <w:szCs w:val="24"/>
              </w:rPr>
              <w:t xml:space="preserve"> Подтверждение для субъекта малого предпринимательства:</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копию бухгалтерской отчетности (бухгалтерский баланс и отчет о финансовых результатах) за два предшествующих календарных года с отметкой налогового органа и промежуточный текущего года, формы, предусмотренные УСН (Налоговая декларация по налогу, уплачиваемому в связи с применением УСН за два предшествующих календарных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регистрации).Уведомление или информационное письмо о праве применения УСН;</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Сведения о среднесписочной численности работников за два предшествующих календарных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Для акционерных обществ – выписка из Реестра акционеров, заверенная реестродержателем;</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 xml:space="preserve">- </w:t>
            </w:r>
            <w:r w:rsidRPr="000E66B1">
              <w:rPr>
                <w:rFonts w:ascii="Times New Roman" w:hAnsi="Times New Roman" w:cs="Times New Roman"/>
                <w:sz w:val="24"/>
                <w:szCs w:val="24"/>
              </w:rPr>
              <w:t>Для обществ с ограниченной ответственностью – выписка из реестра участников общества (с указанием гражданства физических лиц-участников общества и долей участников в уставном капитале);</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w:t>
            </w:r>
            <w:r>
              <w:rPr>
                <w:rFonts w:ascii="Times New Roman" w:hAnsi="Times New Roman" w:cs="Times New Roman"/>
                <w:b/>
                <w:sz w:val="24"/>
                <w:szCs w:val="24"/>
              </w:rPr>
              <w:t xml:space="preserve"> </w:t>
            </w:r>
            <w:r w:rsidRPr="000E66B1">
              <w:rPr>
                <w:rFonts w:ascii="Times New Roman" w:hAnsi="Times New Roman" w:cs="Times New Roman"/>
                <w:sz w:val="24"/>
                <w:szCs w:val="24"/>
              </w:rPr>
              <w:t>В случае если доля участия одного или нескольких юридических лиц превышает в уставном капитале участника закупки 25%, необходимо также представить вышеперечисленные документы в отношении этих юридических лиц (ООО, ОАО, ЗАО и других).</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b/>
                <w:sz w:val="24"/>
                <w:szCs w:val="24"/>
              </w:rPr>
              <w:t>з)</w:t>
            </w:r>
            <w:r w:rsidRPr="000E66B1">
              <w:rPr>
                <w:rFonts w:ascii="Times New Roman" w:hAnsi="Times New Roman" w:cs="Times New Roman"/>
                <w:sz w:val="24"/>
                <w:szCs w:val="24"/>
              </w:rPr>
              <w:t xml:space="preserve"> Для субъектов малого предпринимательства-индивидуальных предпринимателей:</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xml:space="preserve">- Свидетельство о внесении в реестр субъектов малого </w:t>
            </w:r>
            <w:r w:rsidRPr="000E66B1">
              <w:rPr>
                <w:rFonts w:ascii="Times New Roman" w:hAnsi="Times New Roman" w:cs="Times New Roman"/>
                <w:sz w:val="24"/>
                <w:szCs w:val="24"/>
              </w:rPr>
              <w:lastRenderedPageBreak/>
              <w:t>предпринимательства с отметкой о ежегодном подтверждении включения в Реестр субъектов малого предпринимательства или следующие документы:</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Сведения о среднесписочной численности работников за два предшествующих года) с отметкой налогового органа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Декларация за два предшествующих календарных года по налогу на доходы по форме 3 НДФЛ (представляют индивидуальные предприниматели, применяющие общий режим налогообложения)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604DA7" w:rsidRPr="000E66B1"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Декларация за два предшествующих календарных года по налогу, уплачиваемому в связи с применением УСН (представляют индивидуальные предприниматели, применяющие УСН)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r>
              <w:rPr>
                <w:rFonts w:ascii="Times New Roman" w:hAnsi="Times New Roman" w:cs="Times New Roman"/>
                <w:sz w:val="24"/>
                <w:szCs w:val="24"/>
              </w:rPr>
              <w:t xml:space="preserve"> </w:t>
            </w:r>
            <w:r w:rsidRPr="000E66B1">
              <w:rPr>
                <w:rFonts w:ascii="Times New Roman" w:hAnsi="Times New Roman" w:cs="Times New Roman"/>
                <w:sz w:val="24"/>
                <w:szCs w:val="24"/>
              </w:rPr>
              <w:t>Уведомление или информационное письмо о праве применения УСН;</w:t>
            </w:r>
          </w:p>
          <w:p w:rsidR="00604DA7" w:rsidRPr="001F5257" w:rsidRDefault="00604DA7" w:rsidP="00604DA7">
            <w:pPr>
              <w:tabs>
                <w:tab w:val="left" w:pos="975"/>
              </w:tabs>
              <w:spacing w:after="0" w:line="240" w:lineRule="auto"/>
              <w:rPr>
                <w:rFonts w:ascii="Times New Roman" w:hAnsi="Times New Roman" w:cs="Times New Roman"/>
                <w:sz w:val="24"/>
                <w:szCs w:val="24"/>
              </w:rPr>
            </w:pPr>
            <w:r w:rsidRPr="000E66B1">
              <w:rPr>
                <w:rFonts w:ascii="Times New Roman" w:hAnsi="Times New Roman" w:cs="Times New Roman"/>
                <w:sz w:val="24"/>
                <w:szCs w:val="24"/>
              </w:rPr>
              <w:t>- Декларация за два предшествующих календарных года по ЕНВД для отдельных видов деятельности (представляют индивидуальные предприниматели, уплачивающие ЕНВД для отдельных видов деятельности) (для субъектов малого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604DA7" w:rsidRPr="001F5257" w:rsidRDefault="00604DA7" w:rsidP="00604DA7">
            <w:pPr>
              <w:spacing w:after="0" w:line="240" w:lineRule="auto"/>
              <w:rPr>
                <w:rFonts w:ascii="Times New Roman" w:hAnsi="Times New Roman" w:cs="Times New Roman"/>
                <w:sz w:val="24"/>
                <w:szCs w:val="24"/>
              </w:rPr>
            </w:pPr>
            <w:r>
              <w:rPr>
                <w:rFonts w:ascii="Times New Roman" w:hAnsi="Times New Roman" w:cs="Times New Roman"/>
                <w:b/>
                <w:sz w:val="24"/>
                <w:szCs w:val="24"/>
              </w:rPr>
              <w:t>и</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 xml:space="preserve">оригинал справки об </w:t>
            </w:r>
            <w:r>
              <w:rPr>
                <w:rFonts w:ascii="Times New Roman" w:hAnsi="Times New Roman" w:cs="Times New Roman"/>
                <w:sz w:val="24"/>
                <w:szCs w:val="24"/>
              </w:rPr>
              <w:t>исполнении обязанностей налогоплательщика по уплате налогов, штрафов, пений</w:t>
            </w:r>
            <w:r w:rsidRPr="001F5257">
              <w:rPr>
                <w:rFonts w:ascii="Times New Roman" w:hAnsi="Times New Roman" w:cs="Times New Roman"/>
                <w:sz w:val="24"/>
                <w:szCs w:val="24"/>
              </w:rPr>
              <w:t>, выданн</w:t>
            </w:r>
            <w:r>
              <w:rPr>
                <w:rFonts w:ascii="Times New Roman" w:hAnsi="Times New Roman" w:cs="Times New Roman"/>
                <w:sz w:val="24"/>
                <w:szCs w:val="24"/>
              </w:rPr>
              <w:t>ый</w:t>
            </w:r>
            <w:r w:rsidRPr="001F5257">
              <w:rPr>
                <w:rFonts w:ascii="Times New Roman" w:hAnsi="Times New Roman" w:cs="Times New Roman"/>
                <w:sz w:val="24"/>
                <w:szCs w:val="24"/>
              </w:rPr>
              <w:t xml:space="preserve"> налоговым органом, на текущую дату или не ранее, чем за один месяц до дня размещения </w:t>
            </w:r>
            <w:r>
              <w:rPr>
                <w:rFonts w:ascii="Times New Roman" w:hAnsi="Times New Roman" w:cs="Times New Roman"/>
                <w:sz w:val="24"/>
                <w:szCs w:val="24"/>
              </w:rPr>
              <w:t>извещения о проведении запроса предложений. В случае наличия задолженностей нужна справка о состоянии расчетов по уплате налогов, штрафов, пений и пр.</w:t>
            </w:r>
          </w:p>
          <w:p w:rsidR="00604DA7" w:rsidRPr="001F5257" w:rsidRDefault="00604DA7" w:rsidP="00604DA7">
            <w:pPr>
              <w:spacing w:after="0" w:line="240" w:lineRule="auto"/>
              <w:rPr>
                <w:rFonts w:ascii="Times New Roman" w:hAnsi="Times New Roman" w:cs="Times New Roman"/>
                <w:sz w:val="24"/>
                <w:szCs w:val="24"/>
              </w:rPr>
            </w:pPr>
            <w:r>
              <w:rPr>
                <w:rFonts w:ascii="Times New Roman" w:hAnsi="Times New Roman" w:cs="Times New Roman"/>
                <w:b/>
                <w:sz w:val="24"/>
                <w:szCs w:val="24"/>
              </w:rPr>
              <w:t>к</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 xml:space="preserve">иностранные участники запроса предложений предоставляют </w:t>
            </w:r>
            <w:r w:rsidR="00F83B71" w:rsidRPr="001F5257">
              <w:rPr>
                <w:rFonts w:ascii="Times New Roman" w:hAnsi="Times New Roman" w:cs="Times New Roman"/>
                <w:sz w:val="24"/>
                <w:szCs w:val="24"/>
              </w:rPr>
              <w:t>надлежащим образом,</w:t>
            </w:r>
            <w:r w:rsidRPr="001F5257">
              <w:rPr>
                <w:rFonts w:ascii="Times New Roman" w:hAnsi="Times New Roman" w:cs="Times New Roman"/>
                <w:sz w:val="24"/>
                <w:szCs w:val="24"/>
              </w:rPr>
              <w:t xml:space="preserve">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1F5257">
              <w:rPr>
                <w:rFonts w:ascii="Times New Roman" w:hAnsi="Times New Roman" w:cs="Times New Roman"/>
                <w:sz w:val="24"/>
                <w:szCs w:val="24"/>
              </w:rPr>
              <w:t>запроса предложений;</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м</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1F5257">
              <w:rPr>
                <w:rFonts w:ascii="Times New Roman" w:hAnsi="Times New Roman" w:cs="Times New Roman"/>
                <w:sz w:val="24"/>
                <w:szCs w:val="24"/>
              </w:rPr>
              <w:t xml:space="preserve">запроса предложений (копии лицензий и иных разрешительных документов); </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н</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д</w:t>
            </w:r>
            <w:r>
              <w:rPr>
                <w:rFonts w:ascii="Times New Roman" w:hAnsi="Times New Roman" w:cs="Times New Roman"/>
                <w:sz w:val="24"/>
                <w:szCs w:val="24"/>
              </w:rPr>
              <w:t xml:space="preserve">окументы, подтверждающие право </w:t>
            </w:r>
            <w:r w:rsidRPr="001F5257">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604DA7" w:rsidRPr="001F5257" w:rsidRDefault="00604DA7" w:rsidP="00604DA7">
            <w:pPr>
              <w:tabs>
                <w:tab w:val="left" w:pos="975"/>
              </w:tabs>
              <w:spacing w:after="0" w:line="240" w:lineRule="auto"/>
              <w:rPr>
                <w:rFonts w:ascii="Times New Roman" w:hAnsi="Times New Roman" w:cs="Times New Roman"/>
                <w:sz w:val="24"/>
                <w:szCs w:val="24"/>
              </w:rPr>
            </w:pPr>
            <w:r>
              <w:rPr>
                <w:rFonts w:ascii="Times New Roman" w:hAnsi="Times New Roman" w:cs="Times New Roman"/>
                <w:b/>
                <w:sz w:val="24"/>
                <w:szCs w:val="24"/>
              </w:rPr>
              <w:t>о</w:t>
            </w:r>
            <w:r w:rsidRPr="001F5257">
              <w:rPr>
                <w:rFonts w:ascii="Times New Roman" w:hAnsi="Times New Roman" w:cs="Times New Roman"/>
                <w:b/>
                <w:sz w:val="24"/>
                <w:szCs w:val="24"/>
              </w:rPr>
              <w:t xml:space="preserve">) </w:t>
            </w:r>
            <w:r w:rsidRPr="001F5257">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604DA7" w:rsidRPr="001F5257" w:rsidRDefault="00604DA7" w:rsidP="00604DA7">
            <w:pPr>
              <w:tabs>
                <w:tab w:val="left" w:pos="975"/>
              </w:tabs>
              <w:spacing w:after="0" w:line="240" w:lineRule="auto"/>
              <w:rPr>
                <w:rFonts w:ascii="Times New Roman" w:hAnsi="Times New Roman" w:cs="Times New Roman"/>
                <w:b/>
                <w:sz w:val="24"/>
                <w:szCs w:val="24"/>
              </w:rPr>
            </w:pPr>
          </w:p>
          <w:p w:rsidR="00604DA7" w:rsidRPr="001F5257" w:rsidRDefault="00604DA7" w:rsidP="00604DA7">
            <w:pPr>
              <w:tabs>
                <w:tab w:val="left" w:pos="975"/>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Pr="001F5257">
              <w:rPr>
                <w:rFonts w:ascii="Times New Roman" w:hAnsi="Times New Roman" w:cs="Times New Roman"/>
                <w:b/>
                <w:sz w:val="24"/>
                <w:szCs w:val="24"/>
              </w:rPr>
              <w:t>документов</w:t>
            </w:r>
            <w:r>
              <w:rPr>
                <w:rFonts w:ascii="Times New Roman" w:hAnsi="Times New Roman" w:cs="Times New Roman"/>
                <w:b/>
                <w:sz w:val="24"/>
                <w:szCs w:val="24"/>
              </w:rPr>
              <w:t>,</w:t>
            </w:r>
            <w:r w:rsidRPr="001F5257">
              <w:rPr>
                <w:rFonts w:ascii="Times New Roman" w:hAnsi="Times New Roman" w:cs="Times New Roman"/>
                <w:b/>
                <w:sz w:val="24"/>
                <w:szCs w:val="24"/>
              </w:rPr>
              <w:t xml:space="preserve"> входящих в состав по </w:t>
            </w:r>
            <w:r>
              <w:rPr>
                <w:rFonts w:ascii="Times New Roman" w:hAnsi="Times New Roman" w:cs="Times New Roman"/>
                <w:b/>
                <w:sz w:val="24"/>
                <w:szCs w:val="24"/>
              </w:rPr>
              <w:t xml:space="preserve">требованию в </w:t>
            </w:r>
            <w:r w:rsidRPr="001F5257">
              <w:rPr>
                <w:rFonts w:ascii="Times New Roman" w:hAnsi="Times New Roman" w:cs="Times New Roman"/>
                <w:b/>
                <w:sz w:val="24"/>
                <w:szCs w:val="24"/>
              </w:rPr>
              <w:t>запрос</w:t>
            </w:r>
            <w:r>
              <w:rPr>
                <w:rFonts w:ascii="Times New Roman" w:hAnsi="Times New Roman" w:cs="Times New Roman"/>
                <w:b/>
                <w:sz w:val="24"/>
                <w:szCs w:val="24"/>
              </w:rPr>
              <w:t>е</w:t>
            </w:r>
            <w:r w:rsidRPr="001F5257">
              <w:rPr>
                <w:rFonts w:ascii="Times New Roman" w:hAnsi="Times New Roman" w:cs="Times New Roman"/>
                <w:b/>
                <w:sz w:val="24"/>
                <w:szCs w:val="24"/>
              </w:rPr>
              <w:t xml:space="preserve"> предложений </w:t>
            </w:r>
          </w:p>
          <w:p w:rsidR="00604DA7" w:rsidRPr="001F5257" w:rsidRDefault="00604DA7" w:rsidP="00604DA7">
            <w:pPr>
              <w:tabs>
                <w:tab w:val="left" w:pos="975"/>
              </w:tabs>
              <w:spacing w:after="0" w:line="240" w:lineRule="auto"/>
              <w:rPr>
                <w:rFonts w:ascii="Times New Roman" w:hAnsi="Times New Roman" w:cs="Times New Roman"/>
                <w:b/>
                <w:sz w:val="24"/>
                <w:szCs w:val="24"/>
              </w:rPr>
            </w:pPr>
            <w:r>
              <w:rPr>
                <w:rFonts w:ascii="Times New Roman" w:hAnsi="Times New Roman" w:cs="Times New Roman"/>
                <w:b/>
                <w:sz w:val="24"/>
                <w:szCs w:val="24"/>
              </w:rPr>
              <w:t>(Приложение №5</w:t>
            </w:r>
            <w:r w:rsidRPr="001F5257">
              <w:rPr>
                <w:rFonts w:ascii="Times New Roman" w:hAnsi="Times New Roman" w:cs="Times New Roman"/>
                <w:b/>
                <w:sz w:val="24"/>
                <w:szCs w:val="24"/>
              </w:rPr>
              <w:t>).</w:t>
            </w:r>
          </w:p>
          <w:p w:rsidR="00604DA7" w:rsidRPr="001F5257" w:rsidRDefault="00604DA7" w:rsidP="00604DA7">
            <w:pPr>
              <w:spacing w:after="0" w:line="240" w:lineRule="auto"/>
              <w:rPr>
                <w:rStyle w:val="iceouttxt4"/>
                <w:rFonts w:ascii="Times New Roman" w:eastAsia="Times New Roman" w:hAnsi="Times New Roman" w:cs="Times New Roman"/>
                <w:b/>
                <w:sz w:val="24"/>
                <w:szCs w:val="24"/>
              </w:rPr>
            </w:pPr>
            <w:r w:rsidRPr="001F5257">
              <w:rPr>
                <w:rStyle w:val="iceouttxt4"/>
                <w:rFonts w:ascii="Times New Roman" w:hAnsi="Times New Roman" w:cs="Times New Roman"/>
                <w:b/>
                <w:sz w:val="24"/>
                <w:szCs w:val="24"/>
              </w:rPr>
              <w:lastRenderedPageBreak/>
              <w:t>Копии представленных документов должны быть заверены надлежащим образом.</w:t>
            </w:r>
          </w:p>
          <w:p w:rsidR="008230DA" w:rsidRPr="001F5257" w:rsidRDefault="008230DA" w:rsidP="007D4F5C">
            <w:pPr>
              <w:spacing w:after="0" w:line="240" w:lineRule="auto"/>
              <w:rPr>
                <w:rFonts w:ascii="Times New Roman" w:eastAsia="Times New Roman" w:hAnsi="Times New Roman" w:cs="Times New Roman"/>
                <w:b/>
                <w:sz w:val="24"/>
                <w:szCs w:val="24"/>
              </w:rPr>
            </w:pPr>
          </w:p>
        </w:tc>
      </w:tr>
      <w:tr w:rsidR="00862A33" w:rsidRPr="001F5257" w:rsidTr="001F4E89">
        <w:trPr>
          <w:trHeight w:val="603"/>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1F4E89">
        <w:tc>
          <w:tcPr>
            <w:tcW w:w="3000"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7828" w:type="dxa"/>
            <w:gridSpan w:val="2"/>
            <w:tcBorders>
              <w:top w:val="single" w:sz="4" w:space="0" w:color="auto"/>
              <w:left w:val="single" w:sz="4" w:space="0" w:color="auto"/>
              <w:bottom w:val="single" w:sz="4" w:space="0" w:color="auto"/>
              <w:right w:val="single" w:sz="4" w:space="0" w:color="auto"/>
            </w:tcBorders>
          </w:tcPr>
          <w:p w:rsidR="00D55D4B" w:rsidRPr="00D55D4B" w:rsidRDefault="00D55D4B" w:rsidP="00D55D4B">
            <w:pPr>
              <w:pStyle w:val="Default"/>
              <w:rPr>
                <w:rFonts w:ascii="Times New Roman" w:hAnsi="Times New Roman" w:cs="Times New Roman"/>
              </w:rPr>
            </w:pPr>
            <w:r>
              <w:rPr>
                <w:rFonts w:ascii="Times New Roman" w:hAnsi="Times New Roman" w:cs="Times New Roman"/>
              </w:rPr>
              <w:t>В</w:t>
            </w:r>
            <w:r w:rsidRPr="00D55D4B">
              <w:rPr>
                <w:rFonts w:ascii="Times New Roman" w:hAnsi="Times New Roman" w:cs="Times New Roman"/>
              </w:rPr>
              <w:t xml:space="preserve">ыполнение работ по замене конвективной части водогрейного </w:t>
            </w:r>
          </w:p>
          <w:p w:rsidR="00D55D4B" w:rsidRPr="00D55D4B" w:rsidRDefault="00D55D4B" w:rsidP="00D55D4B">
            <w:pPr>
              <w:pStyle w:val="Default"/>
              <w:rPr>
                <w:rFonts w:ascii="Times New Roman" w:hAnsi="Times New Roman" w:cs="Times New Roman"/>
              </w:rPr>
            </w:pPr>
            <w:r w:rsidRPr="00D55D4B">
              <w:rPr>
                <w:rFonts w:ascii="Times New Roman" w:hAnsi="Times New Roman" w:cs="Times New Roman"/>
              </w:rPr>
              <w:t>котла КВ-ГМ-5—150 ст. №5 рег. № 20787 на котельной «</w:t>
            </w:r>
            <w:proofErr w:type="spellStart"/>
            <w:r w:rsidRPr="00D55D4B">
              <w:rPr>
                <w:rFonts w:ascii="Times New Roman" w:hAnsi="Times New Roman" w:cs="Times New Roman"/>
              </w:rPr>
              <w:t>Самаровка</w:t>
            </w:r>
            <w:proofErr w:type="spellEnd"/>
            <w:r w:rsidRPr="00D55D4B">
              <w:rPr>
                <w:rFonts w:ascii="Times New Roman" w:hAnsi="Times New Roman" w:cs="Times New Roman"/>
              </w:rPr>
              <w:t xml:space="preserve">» </w:t>
            </w:r>
          </w:p>
          <w:p w:rsidR="007D4F5C" w:rsidRDefault="00D55D4B" w:rsidP="00D55D4B">
            <w:pPr>
              <w:pStyle w:val="Default"/>
              <w:rPr>
                <w:rFonts w:ascii="Times New Roman" w:hAnsi="Times New Roman" w:cs="Times New Roman"/>
              </w:rPr>
            </w:pPr>
            <w:r w:rsidRPr="00D55D4B">
              <w:rPr>
                <w:rFonts w:ascii="Times New Roman" w:hAnsi="Times New Roman" w:cs="Times New Roman"/>
              </w:rPr>
              <w:t xml:space="preserve">по адресу: М.О., г. Королев, ул. </w:t>
            </w:r>
            <w:proofErr w:type="spellStart"/>
            <w:r w:rsidRPr="00D55D4B">
              <w:rPr>
                <w:rFonts w:ascii="Times New Roman" w:hAnsi="Times New Roman" w:cs="Times New Roman"/>
              </w:rPr>
              <w:t>Самаровка</w:t>
            </w:r>
            <w:proofErr w:type="spellEnd"/>
            <w:r w:rsidRPr="00D55D4B">
              <w:rPr>
                <w:rFonts w:ascii="Times New Roman" w:hAnsi="Times New Roman" w:cs="Times New Roman"/>
              </w:rPr>
              <w:t>, д.1</w:t>
            </w:r>
          </w:p>
          <w:p w:rsidR="00D55D4B" w:rsidRPr="001F5257" w:rsidRDefault="00D55D4B" w:rsidP="00D55D4B">
            <w:pPr>
              <w:pStyle w:val="Default"/>
              <w:rPr>
                <w:rFonts w:ascii="Times New Roman" w:hAnsi="Times New Roman" w:cs="Times New Roman"/>
              </w:rPr>
            </w:pPr>
          </w:p>
        </w:tc>
      </w:tr>
      <w:tr w:rsidR="0095063F" w:rsidRPr="001F5257" w:rsidTr="001F4E89">
        <w:tc>
          <w:tcPr>
            <w:tcW w:w="3000"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7828" w:type="dxa"/>
            <w:gridSpan w:val="2"/>
            <w:tcBorders>
              <w:top w:val="single" w:sz="4" w:space="0" w:color="auto"/>
              <w:left w:val="single" w:sz="4" w:space="0" w:color="auto"/>
              <w:bottom w:val="single" w:sz="4" w:space="0" w:color="auto"/>
              <w:right w:val="single" w:sz="4" w:space="0" w:color="auto"/>
            </w:tcBorders>
          </w:tcPr>
          <w:p w:rsidR="0095063F" w:rsidRPr="001F5257" w:rsidRDefault="007E3CF4" w:rsidP="007E3CF4">
            <w:pPr>
              <w:pStyle w:val="ConsNormal0"/>
              <w:widowControl/>
              <w:ind w:firstLine="0"/>
              <w:rPr>
                <w:rFonts w:ascii="Times New Roman" w:hAnsi="Times New Roman" w:cs="Times New Roman"/>
                <w:sz w:val="24"/>
                <w:szCs w:val="24"/>
              </w:rPr>
            </w:pPr>
            <w:r w:rsidRPr="001F5257">
              <w:rPr>
                <w:rFonts w:ascii="Times New Roman" w:hAnsi="Times New Roman" w:cs="Times New Roman"/>
                <w:sz w:val="24"/>
                <w:szCs w:val="24"/>
              </w:rPr>
              <w:t xml:space="preserve">В соответствии с </w:t>
            </w:r>
            <w:r w:rsidR="0095063F" w:rsidRPr="001F5257">
              <w:rPr>
                <w:rFonts w:ascii="Times New Roman" w:hAnsi="Times New Roman" w:cs="Times New Roman"/>
                <w:sz w:val="24"/>
                <w:szCs w:val="24"/>
              </w:rPr>
              <w:t>Техническ</w:t>
            </w:r>
            <w:r w:rsidRPr="001F5257">
              <w:rPr>
                <w:rFonts w:ascii="Times New Roman" w:hAnsi="Times New Roman" w:cs="Times New Roman"/>
                <w:sz w:val="24"/>
                <w:szCs w:val="24"/>
              </w:rPr>
              <w:t xml:space="preserve">им </w:t>
            </w:r>
            <w:proofErr w:type="spellStart"/>
            <w:r w:rsidRPr="001F5257">
              <w:rPr>
                <w:rFonts w:ascii="Times New Roman" w:hAnsi="Times New Roman" w:cs="Times New Roman"/>
                <w:sz w:val="24"/>
                <w:szCs w:val="24"/>
              </w:rPr>
              <w:t>заданем</w:t>
            </w:r>
            <w:proofErr w:type="spellEnd"/>
            <w:r w:rsidR="0095063F" w:rsidRPr="001F5257">
              <w:rPr>
                <w:rFonts w:ascii="Times New Roman" w:hAnsi="Times New Roman" w:cs="Times New Roman"/>
                <w:sz w:val="24"/>
                <w:szCs w:val="24"/>
              </w:rPr>
              <w:t xml:space="preserve"> (Приложение №1)</w:t>
            </w: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работ, оказания услуг </w:t>
            </w:r>
          </w:p>
        </w:tc>
        <w:tc>
          <w:tcPr>
            <w:tcW w:w="7828" w:type="dxa"/>
            <w:gridSpan w:val="2"/>
            <w:tcBorders>
              <w:top w:val="single" w:sz="4" w:space="0" w:color="auto"/>
              <w:left w:val="single" w:sz="4" w:space="0" w:color="auto"/>
              <w:bottom w:val="single" w:sz="4" w:space="0" w:color="auto"/>
              <w:right w:val="single" w:sz="4" w:space="0" w:color="auto"/>
            </w:tcBorders>
          </w:tcPr>
          <w:p w:rsidR="00D55D4B" w:rsidRPr="001F5257" w:rsidRDefault="00E2478B" w:rsidP="00D55D4B">
            <w:pPr>
              <w:pStyle w:val="Default"/>
              <w:rPr>
                <w:rFonts w:ascii="Times New Roman" w:hAnsi="Times New Roman" w:cs="Times New Roman"/>
              </w:rPr>
            </w:pPr>
            <w:r w:rsidRPr="001F5257">
              <w:rPr>
                <w:rFonts w:ascii="Times New Roman" w:hAnsi="Times New Roman" w:cs="Times New Roman"/>
              </w:rPr>
              <w:t>Московская область, г. Королев</w:t>
            </w:r>
            <w:r w:rsidR="001147F6">
              <w:rPr>
                <w:rFonts w:ascii="Times New Roman" w:hAnsi="Times New Roman" w:cs="Times New Roman"/>
              </w:rPr>
              <w:t>,</w:t>
            </w:r>
            <w:r w:rsidR="001147F6" w:rsidRPr="001147F6">
              <w:rPr>
                <w:rFonts w:ascii="Times New Roman" w:eastAsia="Times New Roman" w:hAnsi="Times New Roman" w:cs="Times New Roman"/>
                <w:bCs/>
                <w:kern w:val="32"/>
              </w:rPr>
              <w:t xml:space="preserve"> </w:t>
            </w:r>
            <w:r w:rsidR="00D55D4B" w:rsidRPr="00D55D4B">
              <w:rPr>
                <w:rFonts w:ascii="Times New Roman" w:eastAsia="Times New Roman" w:hAnsi="Times New Roman" w:cs="Times New Roman"/>
                <w:bCs/>
                <w:kern w:val="32"/>
              </w:rPr>
              <w:t xml:space="preserve">ул. </w:t>
            </w:r>
            <w:proofErr w:type="spellStart"/>
            <w:r w:rsidR="00D55D4B" w:rsidRPr="00D55D4B">
              <w:rPr>
                <w:rFonts w:ascii="Times New Roman" w:eastAsia="Times New Roman" w:hAnsi="Times New Roman" w:cs="Times New Roman"/>
                <w:bCs/>
                <w:kern w:val="32"/>
              </w:rPr>
              <w:t>Самаровка</w:t>
            </w:r>
            <w:proofErr w:type="spellEnd"/>
            <w:r w:rsidR="00D55D4B" w:rsidRPr="00D55D4B">
              <w:rPr>
                <w:rFonts w:ascii="Times New Roman" w:eastAsia="Times New Roman" w:hAnsi="Times New Roman" w:cs="Times New Roman"/>
                <w:bCs/>
                <w:kern w:val="32"/>
              </w:rPr>
              <w:t>, д.1</w:t>
            </w:r>
            <w:r w:rsidR="00D55D4B">
              <w:rPr>
                <w:rFonts w:ascii="Times New Roman" w:eastAsia="Times New Roman" w:hAnsi="Times New Roman" w:cs="Times New Roman"/>
                <w:bCs/>
                <w:kern w:val="32"/>
              </w:rPr>
              <w:t>, котельная «</w:t>
            </w:r>
            <w:proofErr w:type="spellStart"/>
            <w:r w:rsidR="00D55D4B">
              <w:rPr>
                <w:rFonts w:ascii="Times New Roman" w:eastAsia="Times New Roman" w:hAnsi="Times New Roman" w:cs="Times New Roman"/>
                <w:bCs/>
                <w:kern w:val="32"/>
              </w:rPr>
              <w:t>Самаровка</w:t>
            </w:r>
            <w:proofErr w:type="spellEnd"/>
            <w:r w:rsidR="00D55D4B">
              <w:rPr>
                <w:rFonts w:ascii="Times New Roman" w:eastAsia="Times New Roman" w:hAnsi="Times New Roman" w:cs="Times New Roman"/>
                <w:bCs/>
                <w:kern w:val="32"/>
              </w:rPr>
              <w:t>»</w:t>
            </w:r>
          </w:p>
          <w:p w:rsidR="00862A33" w:rsidRPr="001F5257" w:rsidRDefault="00862A33" w:rsidP="001147F6">
            <w:pPr>
              <w:spacing w:after="0" w:line="240" w:lineRule="auto"/>
              <w:rPr>
                <w:rFonts w:ascii="Times New Roman" w:hAnsi="Times New Roman" w:cs="Times New Roman"/>
                <w:sz w:val="24"/>
                <w:szCs w:val="24"/>
              </w:rPr>
            </w:pP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7828" w:type="dxa"/>
            <w:gridSpan w:val="2"/>
            <w:tcBorders>
              <w:top w:val="single" w:sz="4" w:space="0" w:color="auto"/>
              <w:left w:val="single" w:sz="4" w:space="0" w:color="auto"/>
              <w:bottom w:val="single" w:sz="4" w:space="0" w:color="auto"/>
              <w:right w:val="single" w:sz="4" w:space="0" w:color="auto"/>
            </w:tcBorders>
          </w:tcPr>
          <w:p w:rsidR="003D6330" w:rsidRPr="001F5257" w:rsidRDefault="00DD0DC0" w:rsidP="003D6330">
            <w:pPr>
              <w:rPr>
                <w:rFonts w:ascii="Times New Roman" w:hAnsi="Times New Roman" w:cs="Times New Roman"/>
                <w:sz w:val="24"/>
                <w:szCs w:val="24"/>
              </w:rPr>
            </w:pPr>
            <w:r>
              <w:rPr>
                <w:rFonts w:ascii="Times New Roman" w:hAnsi="Times New Roman" w:cs="Times New Roman"/>
                <w:sz w:val="24"/>
                <w:szCs w:val="24"/>
              </w:rPr>
              <w:t>В течение 2</w:t>
            </w:r>
            <w:r w:rsidR="00D55D4B">
              <w:rPr>
                <w:rFonts w:ascii="Times New Roman" w:hAnsi="Times New Roman" w:cs="Times New Roman"/>
                <w:sz w:val="24"/>
                <w:szCs w:val="24"/>
              </w:rPr>
              <w:t xml:space="preserve"> (</w:t>
            </w:r>
            <w:r>
              <w:rPr>
                <w:rFonts w:ascii="Times New Roman" w:hAnsi="Times New Roman" w:cs="Times New Roman"/>
                <w:sz w:val="24"/>
                <w:szCs w:val="24"/>
              </w:rPr>
              <w:t xml:space="preserve">двух </w:t>
            </w:r>
            <w:r w:rsidR="00D55D4B">
              <w:rPr>
                <w:rFonts w:ascii="Times New Roman" w:hAnsi="Times New Roman" w:cs="Times New Roman"/>
                <w:sz w:val="24"/>
                <w:szCs w:val="24"/>
              </w:rPr>
              <w:t>месяцев), со даты подписания Договора</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7828" w:type="dxa"/>
            <w:gridSpan w:val="2"/>
            <w:tcBorders>
              <w:top w:val="single" w:sz="4" w:space="0" w:color="auto"/>
              <w:left w:val="single" w:sz="4" w:space="0" w:color="auto"/>
              <w:bottom w:val="single" w:sz="4" w:space="0" w:color="auto"/>
              <w:right w:val="single" w:sz="4" w:space="0" w:color="auto"/>
            </w:tcBorders>
          </w:tcPr>
          <w:p w:rsidR="00862A33" w:rsidRPr="001F5257" w:rsidRDefault="00D55D4B" w:rsidP="00C01D86">
            <w:pPr>
              <w:ind w:right="12"/>
              <w:jc w:val="both"/>
              <w:rPr>
                <w:rFonts w:ascii="Times New Roman" w:hAnsi="Times New Roman" w:cs="Times New Roman"/>
                <w:sz w:val="24"/>
                <w:szCs w:val="24"/>
              </w:rPr>
            </w:pPr>
            <w:r>
              <w:rPr>
                <w:rFonts w:ascii="Times New Roman" w:hAnsi="Times New Roman" w:cs="Times New Roman"/>
                <w:sz w:val="24"/>
                <w:szCs w:val="24"/>
              </w:rPr>
              <w:t>20 0</w:t>
            </w:r>
            <w:r w:rsidR="001147F6">
              <w:rPr>
                <w:rFonts w:ascii="Times New Roman" w:hAnsi="Times New Roman" w:cs="Times New Roman"/>
                <w:sz w:val="24"/>
                <w:szCs w:val="24"/>
              </w:rPr>
              <w:t>00 000</w:t>
            </w:r>
            <w:r w:rsidR="004C1109" w:rsidRPr="001F5257">
              <w:rPr>
                <w:rFonts w:ascii="Times New Roman" w:hAnsi="Times New Roman" w:cs="Times New Roman"/>
                <w:sz w:val="24"/>
                <w:szCs w:val="24"/>
              </w:rPr>
              <w:t>,00</w:t>
            </w:r>
            <w:r w:rsidR="00915E5F" w:rsidRPr="001F5257">
              <w:rPr>
                <w:rFonts w:ascii="Times New Roman" w:hAnsi="Times New Roman" w:cs="Times New Roman"/>
                <w:sz w:val="24"/>
                <w:szCs w:val="24"/>
              </w:rPr>
              <w:t xml:space="preserve"> руб.</w:t>
            </w:r>
          </w:p>
        </w:tc>
      </w:tr>
      <w:tr w:rsidR="00862A33" w:rsidRPr="001F5257" w:rsidTr="00812070">
        <w:trPr>
          <w:trHeight w:val="983"/>
        </w:trPr>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7828" w:type="dxa"/>
            <w:gridSpan w:val="2"/>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9D11E2" w:rsidRPr="001F5257">
              <w:rPr>
                <w:rFonts w:ascii="Times New Roman" w:hAnsi="Times New Roman" w:cs="Times New Roman"/>
                <w:color w:val="000000"/>
                <w:sz w:val="24"/>
                <w:szCs w:val="24"/>
              </w:rPr>
              <w:t xml:space="preserve"> </w:t>
            </w:r>
          </w:p>
        </w:tc>
      </w:tr>
      <w:tr w:rsidR="00862A33" w:rsidRPr="001F5257" w:rsidTr="00C719ED">
        <w:trPr>
          <w:trHeight w:val="566"/>
        </w:trPr>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7828" w:type="dxa"/>
            <w:gridSpan w:val="2"/>
            <w:tcBorders>
              <w:top w:val="single" w:sz="4" w:space="0" w:color="auto"/>
              <w:left w:val="single" w:sz="4" w:space="0" w:color="auto"/>
              <w:bottom w:val="single" w:sz="4" w:space="0" w:color="auto"/>
              <w:right w:val="single" w:sz="4" w:space="0" w:color="auto"/>
            </w:tcBorders>
          </w:tcPr>
          <w:p w:rsidR="009A1F7C" w:rsidRPr="001F5257" w:rsidRDefault="00987B29" w:rsidP="005F3BB9">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Оплата по Договору будет производиться </w:t>
            </w:r>
            <w:r w:rsidR="00481589" w:rsidRPr="001F5257">
              <w:rPr>
                <w:rFonts w:ascii="Times New Roman" w:hAnsi="Times New Roman" w:cs="Times New Roman"/>
                <w:sz w:val="24"/>
                <w:szCs w:val="24"/>
              </w:rPr>
              <w:t>Заказчиком</w:t>
            </w:r>
            <w:r w:rsidRPr="001F5257">
              <w:rPr>
                <w:rFonts w:ascii="Times New Roman" w:hAnsi="Times New Roman" w:cs="Times New Roman"/>
                <w:sz w:val="24"/>
                <w:szCs w:val="24"/>
              </w:rPr>
              <w:t xml:space="preserve"> в рублях, путем перечисления денежных средств на расчетный счет</w:t>
            </w:r>
            <w:r w:rsidR="00481589" w:rsidRPr="001F5257">
              <w:rPr>
                <w:rFonts w:ascii="Times New Roman" w:hAnsi="Times New Roman" w:cs="Times New Roman"/>
                <w:sz w:val="24"/>
                <w:szCs w:val="24"/>
              </w:rPr>
              <w:t xml:space="preserve"> Исполнителя</w:t>
            </w:r>
            <w:r w:rsidR="005F3BB9" w:rsidRPr="001F5257">
              <w:rPr>
                <w:rFonts w:ascii="Times New Roman" w:hAnsi="Times New Roman" w:cs="Times New Roman"/>
                <w:sz w:val="24"/>
                <w:szCs w:val="24"/>
              </w:rPr>
              <w:t>.</w:t>
            </w:r>
          </w:p>
          <w:p w:rsidR="005F3BB9" w:rsidRDefault="00987B29" w:rsidP="005F3BB9">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5F3BB9" w:rsidRPr="001F5257">
              <w:rPr>
                <w:rFonts w:ascii="Times New Roman" w:hAnsi="Times New Roman" w:cs="Times New Roman"/>
                <w:sz w:val="24"/>
                <w:szCs w:val="24"/>
              </w:rPr>
              <w:t xml:space="preserve">Расчет будет производиться </w:t>
            </w:r>
            <w:r w:rsidR="007503A7">
              <w:rPr>
                <w:rFonts w:ascii="Times New Roman" w:hAnsi="Times New Roman" w:cs="Times New Roman"/>
                <w:sz w:val="24"/>
                <w:szCs w:val="24"/>
              </w:rPr>
              <w:t>поэтапно:</w:t>
            </w:r>
          </w:p>
          <w:p w:rsidR="00DF03E8" w:rsidRPr="00DF03E8" w:rsidRDefault="00D55D4B" w:rsidP="00DF03E8">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DF03E8" w:rsidRPr="00DF03E8">
              <w:rPr>
                <w:rFonts w:ascii="Times New Roman" w:hAnsi="Times New Roman" w:cs="Times New Roman"/>
                <w:sz w:val="24"/>
                <w:szCs w:val="24"/>
              </w:rPr>
              <w:t>50% от суммы Договора Заказчик перечисляет Подрядчику в течение 5</w:t>
            </w:r>
            <w:r w:rsidR="00DD0DC0">
              <w:rPr>
                <w:rFonts w:ascii="Times New Roman" w:hAnsi="Times New Roman" w:cs="Times New Roman"/>
                <w:sz w:val="24"/>
                <w:szCs w:val="24"/>
              </w:rPr>
              <w:t>0</w:t>
            </w:r>
            <w:r w:rsidR="00DF03E8" w:rsidRPr="00DF03E8">
              <w:rPr>
                <w:rFonts w:ascii="Times New Roman" w:hAnsi="Times New Roman" w:cs="Times New Roman"/>
                <w:sz w:val="24"/>
                <w:szCs w:val="24"/>
              </w:rPr>
              <w:t xml:space="preserve"> (пяти</w:t>
            </w:r>
            <w:r w:rsidR="00DD0DC0">
              <w:rPr>
                <w:rFonts w:ascii="Times New Roman" w:hAnsi="Times New Roman" w:cs="Times New Roman"/>
                <w:sz w:val="24"/>
                <w:szCs w:val="24"/>
              </w:rPr>
              <w:t>десяти</w:t>
            </w:r>
            <w:r w:rsidR="00DF03E8" w:rsidRPr="00DF03E8">
              <w:rPr>
                <w:rFonts w:ascii="Times New Roman" w:hAnsi="Times New Roman" w:cs="Times New Roman"/>
                <w:sz w:val="24"/>
                <w:szCs w:val="24"/>
              </w:rPr>
              <w:t>) рабочих дней от даты поставки Подрядчиком оборудования для выполнения работ по настоящему Договору.</w:t>
            </w:r>
          </w:p>
          <w:p w:rsidR="005F3BB9" w:rsidRPr="001F5257" w:rsidRDefault="007503A7" w:rsidP="00D55D4B">
            <w:pPr>
              <w:tabs>
                <w:tab w:val="left" w:pos="97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DF03E8">
              <w:rPr>
                <w:rFonts w:ascii="Times New Roman" w:hAnsi="Times New Roman" w:cs="Times New Roman"/>
                <w:sz w:val="24"/>
                <w:szCs w:val="24"/>
              </w:rPr>
              <w:t>О</w:t>
            </w:r>
            <w:r w:rsidR="00DF03E8" w:rsidRPr="00DF03E8">
              <w:rPr>
                <w:rFonts w:ascii="Times New Roman" w:hAnsi="Times New Roman" w:cs="Times New Roman"/>
                <w:sz w:val="24"/>
                <w:szCs w:val="24"/>
              </w:rPr>
              <w:t xml:space="preserve">кончательный расчет по Договору </w:t>
            </w:r>
            <w:r w:rsidR="00DF03E8">
              <w:rPr>
                <w:rFonts w:ascii="Times New Roman" w:hAnsi="Times New Roman" w:cs="Times New Roman"/>
                <w:sz w:val="24"/>
                <w:szCs w:val="24"/>
              </w:rPr>
              <w:t xml:space="preserve">будет </w:t>
            </w:r>
            <w:r w:rsidR="00DF03E8" w:rsidRPr="00DF03E8">
              <w:rPr>
                <w:rFonts w:ascii="Times New Roman" w:hAnsi="Times New Roman" w:cs="Times New Roman"/>
                <w:sz w:val="24"/>
                <w:szCs w:val="24"/>
              </w:rPr>
              <w:t xml:space="preserve">производится </w:t>
            </w:r>
            <w:r w:rsidR="00DF03E8">
              <w:rPr>
                <w:rFonts w:ascii="Times New Roman" w:hAnsi="Times New Roman" w:cs="Times New Roman"/>
                <w:sz w:val="24"/>
                <w:szCs w:val="24"/>
              </w:rPr>
              <w:t>по А</w:t>
            </w:r>
            <w:r w:rsidR="00DF03E8" w:rsidRPr="00DF03E8">
              <w:rPr>
                <w:rFonts w:ascii="Times New Roman" w:hAnsi="Times New Roman" w:cs="Times New Roman"/>
                <w:sz w:val="24"/>
                <w:szCs w:val="24"/>
              </w:rPr>
              <w:t>ктам выполненных работ (КС-2, КС-3) и счетам, выставленным Подрядчиком, в течение 60 (шестьдесят) дней со дня их подписания.</w:t>
            </w:r>
          </w:p>
          <w:p w:rsidR="00D55D4B" w:rsidRDefault="00D55D4B" w:rsidP="00126330">
            <w:pPr>
              <w:pStyle w:val="a9"/>
              <w:spacing w:after="0" w:line="240" w:lineRule="auto"/>
              <w:ind w:left="0"/>
              <w:rPr>
                <w:rFonts w:ascii="Times New Roman" w:hAnsi="Times New Roman"/>
                <w:b/>
                <w:sz w:val="24"/>
                <w:szCs w:val="24"/>
              </w:rPr>
            </w:pPr>
          </w:p>
          <w:p w:rsidR="00862A33" w:rsidRPr="001F5257" w:rsidRDefault="00862A33" w:rsidP="00126330">
            <w:pPr>
              <w:pStyle w:val="a9"/>
              <w:spacing w:after="0" w:line="240" w:lineRule="auto"/>
              <w:ind w:left="0"/>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721E94" w:rsidRPr="001F5257">
              <w:rPr>
                <w:rFonts w:ascii="Times New Roman" w:hAnsi="Times New Roman"/>
                <w:b/>
                <w:sz w:val="24"/>
                <w:szCs w:val="24"/>
              </w:rPr>
              <w:t xml:space="preserve">Исполнитель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p w:rsidR="00097D7A" w:rsidRPr="001F5257" w:rsidRDefault="00097D7A" w:rsidP="00126330">
            <w:pPr>
              <w:pStyle w:val="a9"/>
              <w:spacing w:after="0" w:line="240" w:lineRule="auto"/>
              <w:ind w:left="0"/>
              <w:rPr>
                <w:rFonts w:ascii="Times New Roman" w:hAnsi="Times New Roman"/>
                <w:b/>
                <w:sz w:val="24"/>
                <w:szCs w:val="24"/>
              </w:rPr>
            </w:pPr>
          </w:p>
        </w:tc>
      </w:tr>
      <w:tr w:rsidR="00E32661" w:rsidRPr="001F5257" w:rsidTr="001F4E89">
        <w:trPr>
          <w:trHeight w:val="666"/>
        </w:trPr>
        <w:tc>
          <w:tcPr>
            <w:tcW w:w="10828" w:type="dxa"/>
            <w:gridSpan w:val="3"/>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E32661" w:rsidRPr="001F5257" w:rsidTr="00895908">
        <w:trPr>
          <w:trHeight w:val="6794"/>
        </w:trPr>
        <w:tc>
          <w:tcPr>
            <w:tcW w:w="3030" w:type="dxa"/>
            <w:gridSpan w:val="2"/>
            <w:tcBorders>
              <w:top w:val="single" w:sz="4" w:space="0" w:color="auto"/>
              <w:left w:val="single" w:sz="4" w:space="0" w:color="auto"/>
              <w:bottom w:val="single" w:sz="4" w:space="0" w:color="auto"/>
              <w:right w:val="single" w:sz="4" w:space="0" w:color="auto"/>
            </w:tcBorders>
          </w:tcPr>
          <w:p w:rsidR="00E32661" w:rsidRPr="00E32661"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7798" w:type="dxa"/>
            <w:tcBorders>
              <w:top w:val="single" w:sz="4" w:space="0" w:color="auto"/>
              <w:left w:val="single" w:sz="4" w:space="0" w:color="auto"/>
              <w:bottom w:val="single" w:sz="4" w:space="0" w:color="auto"/>
              <w:right w:val="single" w:sz="4" w:space="0" w:color="auto"/>
            </w:tcBorders>
          </w:tcPr>
          <w:p w:rsidR="00DD0DC0" w:rsidRDefault="00DD0DC0" w:rsidP="00895908">
            <w:pPr>
              <w:spacing w:after="0" w:line="240" w:lineRule="auto"/>
              <w:rPr>
                <w:rFonts w:ascii="Times New Roman" w:hAnsi="Times New Roman" w:cs="Times New Roman"/>
                <w:sz w:val="24"/>
                <w:szCs w:val="24"/>
              </w:rPr>
            </w:pPr>
            <w:r w:rsidRPr="00DD0DC0">
              <w:rPr>
                <w:rFonts w:ascii="Times New Roman" w:hAnsi="Times New Roman" w:cs="Times New Roman"/>
                <w:b/>
                <w:sz w:val="24"/>
                <w:szCs w:val="24"/>
              </w:rPr>
              <w:t>Обеспечение заявки на участие в запросе предложений: требуется в размере 20% начальной (максимальной) цены договора, что составляет 4 000 000 (Четыре миллиона) рублей 00 копеек. НДС не облагается</w:t>
            </w:r>
            <w:r>
              <w:rPr>
                <w:rFonts w:ascii="Times New Roman" w:hAnsi="Times New Roman" w:cs="Times New Roman"/>
                <w:sz w:val="24"/>
                <w:szCs w:val="24"/>
              </w:rPr>
              <w:t>.</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 xml:space="preserve">Заказчик возвращает денежные средства, внесенные в качестве обеспечения заявки на участие в закупке, в течение </w:t>
            </w:r>
            <w:r>
              <w:rPr>
                <w:rFonts w:ascii="Times New Roman" w:hAnsi="Times New Roman" w:cs="Times New Roman"/>
                <w:sz w:val="24"/>
                <w:szCs w:val="24"/>
              </w:rPr>
              <w:t>5 (</w:t>
            </w:r>
            <w:r w:rsidRPr="00E21A35">
              <w:rPr>
                <w:rFonts w:ascii="Times New Roman" w:hAnsi="Times New Roman" w:cs="Times New Roman"/>
                <w:sz w:val="24"/>
                <w:szCs w:val="24"/>
              </w:rPr>
              <w:t>пяти</w:t>
            </w:r>
            <w:r>
              <w:rPr>
                <w:rFonts w:ascii="Times New Roman" w:hAnsi="Times New Roman" w:cs="Times New Roman"/>
                <w:sz w:val="24"/>
                <w:szCs w:val="24"/>
              </w:rPr>
              <w:t>)</w:t>
            </w:r>
            <w:r w:rsidRPr="00E21A35">
              <w:rPr>
                <w:rFonts w:ascii="Times New Roman" w:hAnsi="Times New Roman" w:cs="Times New Roman"/>
                <w:sz w:val="24"/>
                <w:szCs w:val="24"/>
              </w:rPr>
              <w:t xml:space="preserve"> рабо</w:t>
            </w:r>
            <w:r>
              <w:rPr>
                <w:rFonts w:ascii="Times New Roman" w:hAnsi="Times New Roman" w:cs="Times New Roman"/>
                <w:sz w:val="24"/>
                <w:szCs w:val="24"/>
              </w:rPr>
              <w:t>чих дней со дня заключения Договора П</w:t>
            </w:r>
            <w:r w:rsidRPr="00E21A35">
              <w:rPr>
                <w:rFonts w:ascii="Times New Roman" w:hAnsi="Times New Roman" w:cs="Times New Roman"/>
                <w:sz w:val="24"/>
                <w:szCs w:val="24"/>
              </w:rPr>
              <w:t xml:space="preserve">обедителю закупки и со дня подписания </w:t>
            </w:r>
            <w:r>
              <w:rPr>
                <w:rFonts w:ascii="Times New Roman" w:hAnsi="Times New Roman" w:cs="Times New Roman"/>
                <w:sz w:val="24"/>
                <w:szCs w:val="24"/>
              </w:rPr>
              <w:t>П</w:t>
            </w:r>
            <w:r w:rsidRPr="00E21A35">
              <w:rPr>
                <w:rFonts w:ascii="Times New Roman" w:hAnsi="Times New Roman" w:cs="Times New Roman"/>
                <w:sz w:val="24"/>
                <w:szCs w:val="24"/>
              </w:rPr>
              <w:t>ротокола оценки и сопоставления заявок на участие в закупке участникам закупки.</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895908"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ОКПО 488814545</w:t>
            </w:r>
          </w:p>
          <w:p w:rsidR="00895908" w:rsidRPr="00816C65"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p w:rsidR="00E32661" w:rsidRPr="00E32661" w:rsidRDefault="00E32661" w:rsidP="00CD5344">
            <w:pPr>
              <w:ind w:right="12"/>
              <w:jc w:val="both"/>
              <w:rPr>
                <w:rFonts w:ascii="Times New Roman" w:hAnsi="Times New Roman" w:cs="Times New Roman"/>
                <w:b/>
                <w:sz w:val="24"/>
                <w:szCs w:val="24"/>
              </w:rPr>
            </w:pPr>
          </w:p>
        </w:tc>
      </w:tr>
      <w:tr w:rsidR="00895908" w:rsidRPr="001F5257" w:rsidTr="00E32661">
        <w:trPr>
          <w:trHeight w:val="666"/>
        </w:trPr>
        <w:tc>
          <w:tcPr>
            <w:tcW w:w="3030" w:type="dxa"/>
            <w:gridSpan w:val="2"/>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исполнения договора, срок и порядок его предоставления</w:t>
            </w:r>
          </w:p>
        </w:tc>
        <w:tc>
          <w:tcPr>
            <w:tcW w:w="7798"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1F4E89">
        <w:trPr>
          <w:trHeight w:val="666"/>
        </w:trPr>
        <w:tc>
          <w:tcPr>
            <w:tcW w:w="10828" w:type="dxa"/>
            <w:gridSpan w:val="3"/>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7828" w:type="dxa"/>
            <w:gridSpan w:val="2"/>
            <w:tcBorders>
              <w:top w:val="single" w:sz="4" w:space="0" w:color="auto"/>
              <w:left w:val="single" w:sz="4" w:space="0" w:color="auto"/>
              <w:bottom w:val="single" w:sz="4" w:space="0" w:color="auto"/>
              <w:right w:val="single" w:sz="4" w:space="0" w:color="auto"/>
            </w:tcBorders>
          </w:tcPr>
          <w:p w:rsidR="00E74B22" w:rsidRPr="001F5257" w:rsidRDefault="00E74B22"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Участникам закупки рекомендуется запечатать том заявки во </w:t>
            </w:r>
            <w:r w:rsidR="00F83B71"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На внутреннем конверте необходимо указать наименование и адрес участника закупки (для юридического лица) или фамилию, имя, отчество, сведения о месте </w:t>
            </w:r>
            <w:r w:rsidR="00F83B71" w:rsidRPr="001F5257">
              <w:rPr>
                <w:rFonts w:ascii="Times New Roman" w:hAnsi="Times New Roman" w:cs="Times New Roman"/>
                <w:sz w:val="24"/>
                <w:szCs w:val="24"/>
              </w:rPr>
              <w:t>жительства (</w:t>
            </w:r>
            <w:r w:rsidRPr="001F5257">
              <w:rPr>
                <w:rFonts w:ascii="Times New Roman" w:hAnsi="Times New Roman" w:cs="Times New Roman"/>
                <w:sz w:val="24"/>
                <w:szCs w:val="24"/>
              </w:rPr>
              <w:t>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Участник закупки вправе не указывать на внешнем конверте наименование (для юридического лица) или фамилию, имя, отчество (для </w:t>
            </w:r>
            <w:r w:rsidRPr="001F5257">
              <w:rPr>
                <w:rFonts w:ascii="Times New Roman" w:hAnsi="Times New Roman" w:cs="Times New Roman"/>
                <w:sz w:val="24"/>
                <w:szCs w:val="24"/>
              </w:rPr>
              <w:lastRenderedPageBreak/>
              <w:t>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862A33"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Критерии оценки и сопоставления заявок</w:t>
            </w:r>
          </w:p>
        </w:tc>
        <w:tc>
          <w:tcPr>
            <w:tcW w:w="7828" w:type="dxa"/>
            <w:gridSpan w:val="2"/>
            <w:tcBorders>
              <w:top w:val="single" w:sz="4" w:space="0" w:color="auto"/>
              <w:left w:val="single" w:sz="4" w:space="0" w:color="auto"/>
              <w:bottom w:val="single" w:sz="4" w:space="0" w:color="auto"/>
              <w:right w:val="single" w:sz="4" w:space="0" w:color="auto"/>
            </w:tcBorders>
          </w:tcPr>
          <w:p w:rsidR="00EF2775" w:rsidRDefault="00EF2775" w:rsidP="00EF2775">
            <w:pPr>
              <w:pStyle w:val="a3"/>
              <w:tabs>
                <w:tab w:val="num" w:pos="1440"/>
              </w:tabs>
              <w:spacing w:after="0"/>
            </w:pPr>
            <w:r>
              <w:t>- цена договора – 30%;</w:t>
            </w:r>
          </w:p>
          <w:p w:rsidR="00EF2775" w:rsidRDefault="00EF2775" w:rsidP="00EF2775">
            <w:pPr>
              <w:pStyle w:val="a3"/>
              <w:tabs>
                <w:tab w:val="num" w:pos="1440"/>
              </w:tabs>
              <w:spacing w:after="0"/>
            </w:pPr>
            <w:r>
              <w:t>- квалификация участника: 30%</w:t>
            </w:r>
          </w:p>
          <w:p w:rsidR="00EF2775" w:rsidRDefault="00EF2775" w:rsidP="00EF2775">
            <w:pPr>
              <w:pStyle w:val="a3"/>
              <w:tabs>
                <w:tab w:val="num" w:pos="1440"/>
              </w:tabs>
              <w:spacing w:after="0"/>
            </w:pPr>
            <w:r>
              <w:t>- опыт выполнения работ – 20%;</w:t>
            </w:r>
          </w:p>
          <w:p w:rsidR="00EF2775" w:rsidRDefault="00EF2775" w:rsidP="00EF2775">
            <w:pPr>
              <w:pStyle w:val="a3"/>
              <w:tabs>
                <w:tab w:val="num" w:pos="1440"/>
              </w:tabs>
              <w:spacing w:after="0"/>
            </w:pPr>
            <w:r>
              <w:t>- сроки выполнения работ – 10%;</w:t>
            </w:r>
          </w:p>
          <w:p w:rsidR="00EF2775" w:rsidRDefault="00EF2775" w:rsidP="00EF2775">
            <w:pPr>
              <w:pStyle w:val="a3"/>
              <w:tabs>
                <w:tab w:val="num" w:pos="1440"/>
              </w:tabs>
              <w:spacing w:after="0"/>
            </w:pPr>
            <w:r>
              <w:t>- наличие оборудования – 10%.</w:t>
            </w:r>
          </w:p>
          <w:p w:rsidR="001D4732" w:rsidRPr="001F5257" w:rsidRDefault="001D4732" w:rsidP="00EF2775">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в случае применения нескольких показателей неценового критерия: </w:t>
            </w:r>
            <w:r w:rsidRPr="001F5257">
              <w:rPr>
                <w:rFonts w:ascii="Times New Roman" w:hAnsi="Times New Roman" w:cs="Times New Roman"/>
                <w:sz w:val="24"/>
                <w:szCs w:val="24"/>
              </w:rPr>
              <w:lastRenderedPageBreak/>
              <w:t>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1D4732" w:rsidRPr="005E5697" w:rsidRDefault="001D4732" w:rsidP="001D4732">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1D4732" w:rsidRPr="00E7485B" w:rsidRDefault="001D4732" w:rsidP="001D4732">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1D4732" w:rsidRPr="004B3FC3" w:rsidRDefault="001D4732" w:rsidP="001D4732">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1D4732" w:rsidRDefault="001D4732" w:rsidP="001D4732">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1D4732" w:rsidRPr="004B3FC3" w:rsidRDefault="001D4732" w:rsidP="001D4732">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1D4732" w:rsidRPr="004B3FC3" w:rsidRDefault="001D4732" w:rsidP="001D4732">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1D4732" w:rsidRPr="00E7485B" w:rsidRDefault="001D4732" w:rsidP="001D4732">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1D4732" w:rsidRPr="004B3FC3" w:rsidRDefault="001D4732" w:rsidP="001D4732">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EF2775" w:rsidRPr="00EF2775" w:rsidRDefault="00EF2775" w:rsidP="00EF2775">
            <w:pPr>
              <w:tabs>
                <w:tab w:val="num" w:pos="720"/>
              </w:tabs>
              <w:spacing w:after="0" w:line="240" w:lineRule="auto"/>
              <w:rPr>
                <w:rFonts w:ascii="Times New Roman" w:hAnsi="Times New Roman" w:cs="Times New Roman"/>
                <w:b/>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критерию «Квалификация участника»</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«квалификация участника»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««квалификация участника» определяется как среднее арифметическое оценок в баллах всех членов комиссии, присуждаемых этой заявке по указанному критерию.</w:t>
            </w:r>
          </w:p>
          <w:p w:rsidR="00EF2775" w:rsidRPr="00EF2775" w:rsidRDefault="00EF2775" w:rsidP="00EF2775">
            <w:pPr>
              <w:tabs>
                <w:tab w:val="num" w:pos="720"/>
              </w:tabs>
              <w:spacing w:after="0" w:line="240" w:lineRule="auto"/>
              <w:rPr>
                <w:rFonts w:ascii="Times New Roman" w:hAnsi="Times New Roman" w:cs="Times New Roman"/>
                <w:b/>
                <w:bCs/>
                <w:color w:val="000000"/>
                <w:sz w:val="24"/>
                <w:szCs w:val="24"/>
              </w:rPr>
            </w:pPr>
            <w:r w:rsidRPr="00EF2775">
              <w:rPr>
                <w:rFonts w:ascii="Times New Roman" w:hAnsi="Times New Roman" w:cs="Times New Roman"/>
                <w:b/>
                <w:bCs/>
                <w:color w:val="000000"/>
                <w:sz w:val="24"/>
                <w:szCs w:val="24"/>
                <w:lang w:val="en-US"/>
              </w:rPr>
              <w:t>III</w:t>
            </w:r>
            <w:r w:rsidRPr="00EF2775">
              <w:rPr>
                <w:rFonts w:ascii="Times New Roman" w:hAnsi="Times New Roman" w:cs="Times New Roman"/>
                <w:b/>
                <w:bCs/>
                <w:color w:val="000000"/>
                <w:sz w:val="24"/>
                <w:szCs w:val="24"/>
              </w:rPr>
              <w:t>.Оценка заявок по критериям «опыт выполнения работ»:</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Для оценок заявок по критериям «опыт выполнения работ» каждой заявке выставляется значение от 0 до 100 баллов. Оценивается опыт участников, имеющих опыт выполненных работы более 5 лет, в следующем порядке: </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100 млн. </w:t>
            </w:r>
            <w:proofErr w:type="gramStart"/>
            <w:r w:rsidRPr="00EF2775">
              <w:rPr>
                <w:rFonts w:ascii="Times New Roman" w:hAnsi="Times New Roman" w:cs="Times New Roman"/>
                <w:bCs/>
                <w:color w:val="000000"/>
                <w:sz w:val="24"/>
                <w:szCs w:val="24"/>
              </w:rPr>
              <w:t>руб.</w:t>
            </w:r>
            <w:proofErr w:type="gramEnd"/>
            <w:r w:rsidRPr="00EF2775">
              <w:rPr>
                <w:rFonts w:ascii="Times New Roman" w:hAnsi="Times New Roman" w:cs="Times New Roman"/>
                <w:bCs/>
                <w:color w:val="000000"/>
                <w:sz w:val="24"/>
                <w:szCs w:val="24"/>
              </w:rPr>
              <w:t xml:space="preserve"> присваивается 100 баллов.</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50 млн. </w:t>
            </w:r>
            <w:proofErr w:type="gramStart"/>
            <w:r w:rsidRPr="00EF2775">
              <w:rPr>
                <w:rFonts w:ascii="Times New Roman" w:hAnsi="Times New Roman" w:cs="Times New Roman"/>
                <w:bCs/>
                <w:color w:val="000000"/>
                <w:sz w:val="24"/>
                <w:szCs w:val="24"/>
              </w:rPr>
              <w:t>руб.</w:t>
            </w:r>
            <w:proofErr w:type="gramEnd"/>
            <w:r w:rsidRPr="00EF2775">
              <w:rPr>
                <w:rFonts w:ascii="Times New Roman" w:hAnsi="Times New Roman" w:cs="Times New Roman"/>
                <w:bCs/>
                <w:color w:val="000000"/>
                <w:sz w:val="24"/>
                <w:szCs w:val="24"/>
              </w:rPr>
              <w:t xml:space="preserve"> </w:t>
            </w:r>
            <w:r w:rsidR="00F83B71" w:rsidRPr="00EF2775">
              <w:rPr>
                <w:rFonts w:ascii="Times New Roman" w:hAnsi="Times New Roman" w:cs="Times New Roman"/>
                <w:bCs/>
                <w:color w:val="000000"/>
                <w:sz w:val="24"/>
                <w:szCs w:val="24"/>
              </w:rPr>
              <w:t>присваивается 50</w:t>
            </w:r>
            <w:r w:rsidRPr="00EF2775">
              <w:rPr>
                <w:rFonts w:ascii="Times New Roman" w:hAnsi="Times New Roman" w:cs="Times New Roman"/>
                <w:bCs/>
                <w:color w:val="000000"/>
                <w:sz w:val="24"/>
                <w:szCs w:val="24"/>
              </w:rPr>
              <w:t xml:space="preserve"> баллов.</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10 млн. </w:t>
            </w:r>
            <w:proofErr w:type="gramStart"/>
            <w:r w:rsidRPr="00EF2775">
              <w:rPr>
                <w:rFonts w:ascii="Times New Roman" w:hAnsi="Times New Roman" w:cs="Times New Roman"/>
                <w:bCs/>
                <w:color w:val="000000"/>
                <w:sz w:val="24"/>
                <w:szCs w:val="24"/>
              </w:rPr>
              <w:t>руб.</w:t>
            </w:r>
            <w:proofErr w:type="gramEnd"/>
            <w:r w:rsidRPr="00EF2775">
              <w:rPr>
                <w:rFonts w:ascii="Times New Roman" w:hAnsi="Times New Roman" w:cs="Times New Roman"/>
                <w:bCs/>
                <w:color w:val="000000"/>
                <w:sz w:val="24"/>
                <w:szCs w:val="24"/>
              </w:rPr>
              <w:t xml:space="preserve"> </w:t>
            </w:r>
            <w:r w:rsidR="00F83B71" w:rsidRPr="00EF2775">
              <w:rPr>
                <w:rFonts w:ascii="Times New Roman" w:hAnsi="Times New Roman" w:cs="Times New Roman"/>
                <w:bCs/>
                <w:color w:val="000000"/>
                <w:sz w:val="24"/>
                <w:szCs w:val="24"/>
              </w:rPr>
              <w:t>присваивается 10</w:t>
            </w:r>
            <w:r w:rsidRPr="00EF2775">
              <w:rPr>
                <w:rFonts w:ascii="Times New Roman" w:hAnsi="Times New Roman" w:cs="Times New Roman"/>
                <w:bCs/>
                <w:color w:val="000000"/>
                <w:sz w:val="24"/>
                <w:szCs w:val="24"/>
              </w:rPr>
              <w:t xml:space="preserve"> баллов.</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менее 1 года и на сумму менее 10 млн. </w:t>
            </w:r>
            <w:proofErr w:type="gramStart"/>
            <w:r w:rsidRPr="00EF2775">
              <w:rPr>
                <w:rFonts w:ascii="Times New Roman" w:hAnsi="Times New Roman" w:cs="Times New Roman"/>
                <w:bCs/>
                <w:color w:val="000000"/>
                <w:sz w:val="24"/>
                <w:szCs w:val="24"/>
              </w:rPr>
              <w:t>руб.</w:t>
            </w:r>
            <w:proofErr w:type="gramEnd"/>
            <w:r w:rsidRPr="00EF2775">
              <w:rPr>
                <w:rFonts w:ascii="Times New Roman" w:hAnsi="Times New Roman" w:cs="Times New Roman"/>
                <w:bCs/>
                <w:color w:val="000000"/>
                <w:sz w:val="24"/>
                <w:szCs w:val="24"/>
              </w:rPr>
              <w:t xml:space="preserve"> </w:t>
            </w:r>
            <w:r w:rsidR="00F83B71" w:rsidRPr="00EF2775">
              <w:rPr>
                <w:rFonts w:ascii="Times New Roman" w:hAnsi="Times New Roman" w:cs="Times New Roman"/>
                <w:bCs/>
                <w:color w:val="000000"/>
                <w:sz w:val="24"/>
                <w:szCs w:val="24"/>
              </w:rPr>
              <w:t>присваивается 0</w:t>
            </w:r>
            <w:r w:rsidRPr="00EF2775">
              <w:rPr>
                <w:rFonts w:ascii="Times New Roman" w:hAnsi="Times New Roman" w:cs="Times New Roman"/>
                <w:bCs/>
                <w:color w:val="000000"/>
                <w:sz w:val="24"/>
                <w:szCs w:val="24"/>
              </w:rPr>
              <w:t xml:space="preserve"> баллов.</w:t>
            </w:r>
          </w:p>
          <w:p w:rsidR="00EF2775" w:rsidRPr="00EF2775" w:rsidRDefault="00EF2775" w:rsidP="00EF2775">
            <w:pPr>
              <w:tabs>
                <w:tab w:val="num" w:pos="720"/>
              </w:tabs>
              <w:spacing w:after="0" w:line="240" w:lineRule="auto"/>
              <w:rPr>
                <w:rFonts w:ascii="Times New Roman" w:hAnsi="Times New Roman" w:cs="Times New Roman"/>
                <w:b/>
                <w:bCs/>
                <w:color w:val="000000"/>
                <w:sz w:val="24"/>
                <w:szCs w:val="24"/>
              </w:rPr>
            </w:pPr>
            <w:r w:rsidRPr="00EF2775">
              <w:rPr>
                <w:rFonts w:ascii="Times New Roman" w:hAnsi="Times New Roman" w:cs="Times New Roman"/>
                <w:b/>
                <w:bCs/>
                <w:color w:val="000000"/>
                <w:sz w:val="24"/>
                <w:szCs w:val="24"/>
                <w:lang w:val="en-US"/>
              </w:rPr>
              <w:t>IV</w:t>
            </w:r>
            <w:r w:rsidRPr="00EF2775">
              <w:rPr>
                <w:rFonts w:ascii="Times New Roman" w:hAnsi="Times New Roman" w:cs="Times New Roman"/>
                <w:b/>
                <w:bCs/>
                <w:color w:val="000000"/>
                <w:sz w:val="24"/>
                <w:szCs w:val="24"/>
              </w:rPr>
              <w:t>.Оценка заявок по критерию «сроки выполнения работ»:</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«сроки выполнения работ»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«сроки выполнения работ» определяется как среднее арифметическое оценок в баллах всех членов комиссии, присуждаемых этой заявке по указанному критерию.</w:t>
            </w:r>
          </w:p>
          <w:p w:rsidR="00EF2775" w:rsidRPr="00EF2775" w:rsidRDefault="00EF2775" w:rsidP="00EF2775">
            <w:pPr>
              <w:tabs>
                <w:tab w:val="num" w:pos="720"/>
              </w:tabs>
              <w:spacing w:after="0" w:line="240" w:lineRule="auto"/>
              <w:rPr>
                <w:rFonts w:ascii="Times New Roman" w:hAnsi="Times New Roman" w:cs="Times New Roman"/>
                <w:b/>
                <w:bCs/>
                <w:color w:val="000000"/>
                <w:sz w:val="24"/>
                <w:szCs w:val="24"/>
              </w:rPr>
            </w:pPr>
            <w:r w:rsidRPr="00EF2775">
              <w:rPr>
                <w:rFonts w:ascii="Times New Roman" w:hAnsi="Times New Roman" w:cs="Times New Roman"/>
                <w:b/>
                <w:bCs/>
                <w:color w:val="000000"/>
                <w:sz w:val="24"/>
                <w:szCs w:val="24"/>
                <w:lang w:val="en-US"/>
              </w:rPr>
              <w:t>V</w:t>
            </w:r>
            <w:r w:rsidRPr="00EF2775">
              <w:rPr>
                <w:rFonts w:ascii="Times New Roman" w:hAnsi="Times New Roman" w:cs="Times New Roman"/>
                <w:b/>
                <w:bCs/>
                <w:color w:val="000000"/>
                <w:sz w:val="24"/>
                <w:szCs w:val="24"/>
              </w:rPr>
              <w:t>.Оценка заявок по критерию «Наличие оборудования»:</w:t>
            </w:r>
          </w:p>
          <w:p w:rsidR="00EF2775" w:rsidRPr="00EF2775" w:rsidRDefault="00EF2775" w:rsidP="00EF2775">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lastRenderedPageBreak/>
              <w:t>Для оценок заявок по критерию «наличие оборудования»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VI</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EF2775" w:rsidRPr="00EF2775" w:rsidRDefault="00EF2775" w:rsidP="00EF2775">
            <w:pPr>
              <w:tabs>
                <w:tab w:val="num" w:pos="720"/>
              </w:tabs>
              <w:spacing w:after="0" w:line="240" w:lineRule="auto"/>
              <w:rPr>
                <w:rFonts w:ascii="Times New Roman" w:hAnsi="Times New Roman" w:cs="Times New Roman"/>
                <w:color w:val="000000"/>
                <w:sz w:val="24"/>
                <w:szCs w:val="24"/>
                <w:vertAlign w:val="subscript"/>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х</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х</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х</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х</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F</w:t>
            </w:r>
            <w:r w:rsidRPr="00EF2775">
              <w:rPr>
                <w:rFonts w:ascii="Times New Roman" w:hAnsi="Times New Roman" w:cs="Times New Roman"/>
                <w:color w:val="000000"/>
                <w:sz w:val="24"/>
                <w:szCs w:val="24"/>
              </w:rPr>
              <w:t xml:space="preserve"> х </w:t>
            </w:r>
            <w:proofErr w:type="spellStart"/>
            <w:r w:rsidRPr="00EF2775">
              <w:rPr>
                <w:rFonts w:ascii="Times New Roman" w:hAnsi="Times New Roman" w:cs="Times New Roman"/>
                <w:color w:val="000000"/>
                <w:sz w:val="24"/>
                <w:szCs w:val="24"/>
                <w:lang w:val="en-US"/>
              </w:rPr>
              <w:t>Rci</w:t>
            </w:r>
            <w:proofErr w:type="spellEnd"/>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F</w:t>
            </w:r>
            <w:r w:rsidRPr="00EF2775">
              <w:rPr>
                <w:rFonts w:ascii="Times New Roman" w:hAnsi="Times New Roman" w:cs="Times New Roman"/>
                <w:color w:val="000000"/>
                <w:sz w:val="24"/>
                <w:szCs w:val="24"/>
              </w:rPr>
              <w:t>=1</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значимость ценового критерия (0,3);</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«квалификация участника» (0,3);</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«квалификация участника»;</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критерию «опыт выполнения работ» (0,2);</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«опыт выполнения работ»;</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 xml:space="preserve"> – значимость критерия «сроки выполнения работ» (0,1);</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R</w:t>
            </w:r>
            <w:r w:rsidRPr="00EF2775">
              <w:rPr>
                <w:rFonts w:ascii="Times New Roman" w:hAnsi="Times New Roman" w:cs="Times New Roman"/>
                <w:color w:val="000000"/>
                <w:sz w:val="24"/>
                <w:szCs w:val="24"/>
                <w:lang w:val="en-US"/>
              </w:rPr>
              <w:t>d</w:t>
            </w:r>
            <w:r w:rsidRPr="00EF2775">
              <w:rPr>
                <w:rFonts w:ascii="Times New Roman" w:hAnsi="Times New Roman" w:cs="Times New Roman"/>
                <w:color w:val="000000"/>
                <w:sz w:val="24"/>
                <w:szCs w:val="24"/>
              </w:rPr>
              <w:t>i - рейтинг, присуждаемый i-й заявке участника запроса предложений по неценовому критерию «сроки выполнения работ».</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F – значимость критерия «наличие оборудования» (0,1);</w:t>
            </w:r>
          </w:p>
          <w:p w:rsidR="00EF2775" w:rsidRPr="00EF2775" w:rsidRDefault="00EF2775" w:rsidP="00EF2775">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Rfi</w:t>
            </w:r>
            <w:proofErr w:type="spellEnd"/>
            <w:r w:rsidRPr="00EF2775">
              <w:rPr>
                <w:rFonts w:ascii="Times New Roman" w:hAnsi="Times New Roman" w:cs="Times New Roman"/>
                <w:color w:val="000000"/>
                <w:sz w:val="24"/>
                <w:szCs w:val="24"/>
              </w:rPr>
              <w:t xml:space="preserve"> - рейтинг, присуждаемый i-й заявке участника запроса предложений по неценовому критерию «наличие оборудования».</w:t>
            </w:r>
          </w:p>
          <w:p w:rsidR="00DD0DC0" w:rsidRDefault="00DD0DC0" w:rsidP="001D4732">
            <w:pPr>
              <w:tabs>
                <w:tab w:val="num" w:pos="720"/>
              </w:tabs>
              <w:spacing w:after="0" w:line="240" w:lineRule="auto"/>
              <w:rPr>
                <w:rFonts w:ascii="Times New Roman" w:hAnsi="Times New Roman" w:cs="Times New Roman"/>
                <w:color w:val="000000"/>
                <w:sz w:val="24"/>
                <w:szCs w:val="24"/>
              </w:rPr>
            </w:pPr>
          </w:p>
          <w:p w:rsidR="001D4732" w:rsidRPr="0062581D"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1D4732" w:rsidRDefault="001D4732" w:rsidP="001D4732">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E74B22" w:rsidRPr="001F5257" w:rsidRDefault="00E74B22" w:rsidP="001D4732">
            <w:pPr>
              <w:tabs>
                <w:tab w:val="num" w:pos="720"/>
              </w:tabs>
              <w:spacing w:after="0" w:line="240" w:lineRule="auto"/>
            </w:pPr>
          </w:p>
        </w:tc>
      </w:tr>
      <w:tr w:rsidR="00862A33" w:rsidRPr="001F5257" w:rsidTr="001F4E89">
        <w:tc>
          <w:tcPr>
            <w:tcW w:w="3000"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Дополнительные условия</w:t>
            </w:r>
          </w:p>
        </w:tc>
        <w:tc>
          <w:tcPr>
            <w:tcW w:w="7828" w:type="dxa"/>
            <w:gridSpan w:val="2"/>
            <w:tcBorders>
              <w:top w:val="single" w:sz="4" w:space="0" w:color="auto"/>
              <w:left w:val="single" w:sz="4" w:space="0" w:color="auto"/>
              <w:bottom w:val="single" w:sz="4" w:space="0" w:color="auto"/>
              <w:right w:val="single" w:sz="4" w:space="0" w:color="auto"/>
            </w:tcBorders>
          </w:tcPr>
          <w:p w:rsidR="00DD0DC0" w:rsidRDefault="00DD0DC0" w:rsidP="00DD0DC0">
            <w:pPr>
              <w:tabs>
                <w:tab w:val="left" w:pos="975"/>
              </w:tabs>
              <w:spacing w:after="0" w:line="240" w:lineRule="auto"/>
              <w:rPr>
                <w:rFonts w:ascii="Times New Roman" w:hAnsi="Times New Roman" w:cs="Times New Roman"/>
                <w:sz w:val="24"/>
                <w:szCs w:val="24"/>
              </w:rPr>
            </w:pPr>
            <w:r w:rsidRPr="00DD0DC0">
              <w:rPr>
                <w:rFonts w:ascii="Times New Roman" w:hAnsi="Times New Roman" w:cs="Times New Roman"/>
                <w:sz w:val="24"/>
                <w:szCs w:val="24"/>
              </w:rPr>
              <w:t>Заказчик вправе на любом этапе до заключения договора отказаться от заключения договора. Проведение настоящего запроса предложений не накладывает каких-либо обязательств на стороны</w:t>
            </w:r>
            <w:r>
              <w:rPr>
                <w:rFonts w:ascii="Times New Roman" w:hAnsi="Times New Roman" w:cs="Times New Roman"/>
                <w:sz w:val="24"/>
                <w:szCs w:val="24"/>
              </w:rPr>
              <w:t>.</w:t>
            </w:r>
          </w:p>
          <w:p w:rsidR="00212C31" w:rsidRPr="001F5257" w:rsidRDefault="00862A33" w:rsidP="00DD0DC0">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p>
        </w:tc>
      </w:tr>
      <w:tr w:rsidR="002F3454" w:rsidRPr="001F5257" w:rsidTr="001F4E89">
        <w:tc>
          <w:tcPr>
            <w:tcW w:w="3000"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7828" w:type="dxa"/>
            <w:gridSpan w:val="2"/>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 xml:space="preserve">1. Победителем открытого запроса предложений является </w:t>
            </w:r>
            <w:r w:rsidR="00F83B71" w:rsidRPr="001F5257">
              <w:rPr>
                <w:rFonts w:ascii="Times New Roman" w:hAnsi="Times New Roman" w:cs="Times New Roman"/>
                <w:b/>
                <w:sz w:val="24"/>
                <w:szCs w:val="24"/>
              </w:rPr>
              <w:t>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 xml:space="preserve">0 дней со </w:t>
            </w:r>
            <w:r w:rsidR="002F3454" w:rsidRPr="001F5257">
              <w:rPr>
                <w:rFonts w:ascii="Times New Roman" w:hAnsi="Times New Roman" w:cs="Times New Roman"/>
                <w:sz w:val="24"/>
                <w:szCs w:val="24"/>
              </w:rPr>
              <w:lastRenderedPageBreak/>
              <w:t xml:space="preserve">дня </w:t>
            </w:r>
            <w:r w:rsidR="00F83B71" w:rsidRPr="001F5257">
              <w:rPr>
                <w:rFonts w:ascii="Times New Roman" w:hAnsi="Times New Roman" w:cs="Times New Roman"/>
                <w:sz w:val="24"/>
                <w:szCs w:val="24"/>
              </w:rPr>
              <w:t>подписания и</w:t>
            </w:r>
            <w:r w:rsidR="001C65EA" w:rsidRPr="001F5257">
              <w:rPr>
                <w:rFonts w:ascii="Times New Roman" w:hAnsi="Times New Roman" w:cs="Times New Roman"/>
                <w:sz w:val="24"/>
                <w:szCs w:val="24"/>
              </w:rPr>
              <w:t xml:space="preserve">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3" w:name="_Toc169603555"/>
            <w:bookmarkStart w:id="4"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участником, занявшим при проведении Запр</w:t>
            </w:r>
            <w:r w:rsidR="00D733D0">
              <w:t xml:space="preserve">оса предложений </w:t>
            </w:r>
            <w:r w:rsidR="002F3454" w:rsidRPr="001F5257">
              <w:t>второе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3"/>
            <w:bookmarkEnd w:id="4"/>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tc>
      </w:tr>
    </w:tbl>
    <w:p w:rsidR="00657D04" w:rsidRPr="001F5257" w:rsidRDefault="00657D04" w:rsidP="00657D04">
      <w:pPr>
        <w:jc w:val="both"/>
        <w:rPr>
          <w:rFonts w:ascii="Times New Roman" w:hAnsi="Times New Roman" w:cs="Times New Roman"/>
          <w:sz w:val="24"/>
          <w:szCs w:val="24"/>
        </w:rPr>
      </w:pPr>
    </w:p>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60F60"/>
    <w:rsid w:val="003612D8"/>
    <w:rsid w:val="00361B8E"/>
    <w:rsid w:val="00361D50"/>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6330"/>
    <w:rsid w:val="003D70B5"/>
    <w:rsid w:val="003D7974"/>
    <w:rsid w:val="003E406B"/>
    <w:rsid w:val="003E6E58"/>
    <w:rsid w:val="003F201B"/>
    <w:rsid w:val="003F4391"/>
    <w:rsid w:val="00400A37"/>
    <w:rsid w:val="004035DA"/>
    <w:rsid w:val="004125E1"/>
    <w:rsid w:val="00424AE0"/>
    <w:rsid w:val="00425CDD"/>
    <w:rsid w:val="00432047"/>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A96"/>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7D04"/>
    <w:rsid w:val="00664EB2"/>
    <w:rsid w:val="00671196"/>
    <w:rsid w:val="00671C0B"/>
    <w:rsid w:val="00674AB5"/>
    <w:rsid w:val="0067766A"/>
    <w:rsid w:val="00684572"/>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60D8"/>
    <w:rsid w:val="006E7F66"/>
    <w:rsid w:val="006F092C"/>
    <w:rsid w:val="006F0E6D"/>
    <w:rsid w:val="006F2F07"/>
    <w:rsid w:val="006F73E1"/>
    <w:rsid w:val="00704C1E"/>
    <w:rsid w:val="00720D22"/>
    <w:rsid w:val="00721E94"/>
    <w:rsid w:val="00741102"/>
    <w:rsid w:val="0074112F"/>
    <w:rsid w:val="007448D8"/>
    <w:rsid w:val="007503A7"/>
    <w:rsid w:val="007542D7"/>
    <w:rsid w:val="007577B8"/>
    <w:rsid w:val="00761ED7"/>
    <w:rsid w:val="00762A59"/>
    <w:rsid w:val="00763B93"/>
    <w:rsid w:val="00773128"/>
    <w:rsid w:val="00774943"/>
    <w:rsid w:val="00775AAD"/>
    <w:rsid w:val="00776EC1"/>
    <w:rsid w:val="007826FC"/>
    <w:rsid w:val="007866A4"/>
    <w:rsid w:val="007A0CCA"/>
    <w:rsid w:val="007B6BE6"/>
    <w:rsid w:val="007C0E5C"/>
    <w:rsid w:val="007C1970"/>
    <w:rsid w:val="007C437E"/>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3315"/>
    <w:rsid w:val="008746F9"/>
    <w:rsid w:val="00874A80"/>
    <w:rsid w:val="00875B51"/>
    <w:rsid w:val="008827F5"/>
    <w:rsid w:val="008842C2"/>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F3109"/>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5C02"/>
    <w:rsid w:val="00995FDD"/>
    <w:rsid w:val="009A1F7C"/>
    <w:rsid w:val="009A1F92"/>
    <w:rsid w:val="009A2DBD"/>
    <w:rsid w:val="009A5685"/>
    <w:rsid w:val="009B6853"/>
    <w:rsid w:val="009C2084"/>
    <w:rsid w:val="009C3F25"/>
    <w:rsid w:val="009D001C"/>
    <w:rsid w:val="009D11E2"/>
    <w:rsid w:val="009D6EC9"/>
    <w:rsid w:val="009E2D77"/>
    <w:rsid w:val="009E77EC"/>
    <w:rsid w:val="009E77F0"/>
    <w:rsid w:val="009F2B67"/>
    <w:rsid w:val="009F70B9"/>
    <w:rsid w:val="009F771F"/>
    <w:rsid w:val="009F7B8C"/>
    <w:rsid w:val="00A01966"/>
    <w:rsid w:val="00A049CD"/>
    <w:rsid w:val="00A061DA"/>
    <w:rsid w:val="00A1031C"/>
    <w:rsid w:val="00A124E3"/>
    <w:rsid w:val="00A169B1"/>
    <w:rsid w:val="00A21879"/>
    <w:rsid w:val="00A22FCB"/>
    <w:rsid w:val="00A27CFD"/>
    <w:rsid w:val="00A3006E"/>
    <w:rsid w:val="00A314FA"/>
    <w:rsid w:val="00A3402C"/>
    <w:rsid w:val="00A3564C"/>
    <w:rsid w:val="00A51A8D"/>
    <w:rsid w:val="00A67ACD"/>
    <w:rsid w:val="00A7095B"/>
    <w:rsid w:val="00A7390E"/>
    <w:rsid w:val="00A831DE"/>
    <w:rsid w:val="00A85164"/>
    <w:rsid w:val="00A8545D"/>
    <w:rsid w:val="00A8581C"/>
    <w:rsid w:val="00A8605F"/>
    <w:rsid w:val="00A90DC2"/>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F04F2"/>
    <w:rsid w:val="00C01D86"/>
    <w:rsid w:val="00C27D98"/>
    <w:rsid w:val="00C31625"/>
    <w:rsid w:val="00C34823"/>
    <w:rsid w:val="00C36372"/>
    <w:rsid w:val="00C36BF7"/>
    <w:rsid w:val="00C56E5E"/>
    <w:rsid w:val="00C63BF4"/>
    <w:rsid w:val="00C66E93"/>
    <w:rsid w:val="00C67B18"/>
    <w:rsid w:val="00C719ED"/>
    <w:rsid w:val="00C753EC"/>
    <w:rsid w:val="00C759CC"/>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D01945"/>
    <w:rsid w:val="00D0487E"/>
    <w:rsid w:val="00D13DD6"/>
    <w:rsid w:val="00D15C66"/>
    <w:rsid w:val="00D40B7E"/>
    <w:rsid w:val="00D42B97"/>
    <w:rsid w:val="00D42CB1"/>
    <w:rsid w:val="00D513B9"/>
    <w:rsid w:val="00D54073"/>
    <w:rsid w:val="00D55D4B"/>
    <w:rsid w:val="00D6322A"/>
    <w:rsid w:val="00D66A61"/>
    <w:rsid w:val="00D66AE1"/>
    <w:rsid w:val="00D716CD"/>
    <w:rsid w:val="00D73298"/>
    <w:rsid w:val="00D733D0"/>
    <w:rsid w:val="00D8188A"/>
    <w:rsid w:val="00DB6E44"/>
    <w:rsid w:val="00DC2D27"/>
    <w:rsid w:val="00DD0DC0"/>
    <w:rsid w:val="00DD2304"/>
    <w:rsid w:val="00DD5506"/>
    <w:rsid w:val="00DD6338"/>
    <w:rsid w:val="00DE548B"/>
    <w:rsid w:val="00DF03E8"/>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E91"/>
    <w:rsid w:val="00E4539C"/>
    <w:rsid w:val="00E52E39"/>
    <w:rsid w:val="00E61A39"/>
    <w:rsid w:val="00E74B22"/>
    <w:rsid w:val="00E81559"/>
    <w:rsid w:val="00E81881"/>
    <w:rsid w:val="00E81B37"/>
    <w:rsid w:val="00E83072"/>
    <w:rsid w:val="00E85899"/>
    <w:rsid w:val="00E86E2C"/>
    <w:rsid w:val="00E90A20"/>
    <w:rsid w:val="00E94B8F"/>
    <w:rsid w:val="00E96B6B"/>
    <w:rsid w:val="00EA7A05"/>
    <w:rsid w:val="00EB65BD"/>
    <w:rsid w:val="00EB6614"/>
    <w:rsid w:val="00EB668D"/>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2775"/>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83B71"/>
    <w:rsid w:val="00F913C2"/>
    <w:rsid w:val="00FA0C05"/>
    <w:rsid w:val="00FA5822"/>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7F5EF-0427-4378-AFF5-55B0BD642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9</Pages>
  <Words>3597</Words>
  <Characters>20504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33</cp:revision>
  <cp:lastPrinted>2017-02-13T11:51:00Z</cp:lastPrinted>
  <dcterms:created xsi:type="dcterms:W3CDTF">2016-03-16T07:24:00Z</dcterms:created>
  <dcterms:modified xsi:type="dcterms:W3CDTF">2017-02-21T06:54:00Z</dcterms:modified>
</cp:coreProperties>
</file>